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264C44" w:rsidP="00264C44">
      <w:pPr>
        <w:spacing w:before="120" w:after="40"/>
        <w:jc w:val="center"/>
      </w:pPr>
      <w:r>
        <w:rPr>
          <w:b/>
          <w:spacing w:val="0"/>
          <w:sz w:val="18"/>
        </w:rPr>
        <w:t>TÜRKİYE BÜYÜK MİLLET MECLİSİ</w:t>
      </w:r>
    </w:p>
    <w:p w:rsidR="00264C44" w:rsidP="00264C44">
      <w:pPr>
        <w:spacing w:before="120" w:after="40"/>
        <w:jc w:val="center"/>
        <w:rPr>
          <w:b/>
          <w:sz w:val="18"/>
        </w:rPr>
      </w:pPr>
      <w:r>
        <w:rPr>
          <w:b/>
          <w:spacing w:val="0"/>
          <w:sz w:val="18"/>
        </w:rPr>
        <w:t>TUTANAK DERGİSİ</w:t>
      </w:r>
    </w:p>
    <w:p w:rsidR="00264C44" w:rsidP="00264C44">
      <w:pPr>
        <w:spacing w:before="120" w:after="40"/>
        <w:jc w:val="center"/>
      </w:pPr>
    </w:p>
    <w:p w:rsidR="00264C44" w:rsidP="00264C44">
      <w:pPr>
        <w:spacing w:after="0" w:line="0" w:lineRule="auto"/>
      </w:pPr>
    </w:p>
    <w:p w:rsidR="00264C44" w:rsidP="00264C44">
      <w:pPr>
        <w:spacing w:after="0"/>
        <w:jc w:val="center"/>
      </w:pPr>
      <w:r>
        <w:rPr>
          <w:b/>
          <w:spacing w:val="0"/>
          <w:sz w:val="18"/>
        </w:rPr>
        <w:t>72'nci Birleşim</w:t>
      </w:r>
    </w:p>
    <w:p w:rsidR="00264C44" w:rsidP="00264C44">
      <w:pPr>
        <w:spacing w:after="0"/>
        <w:jc w:val="center"/>
        <w:rPr>
          <w:b/>
          <w:sz w:val="18"/>
        </w:rPr>
      </w:pPr>
      <w:r>
        <w:rPr>
          <w:b/>
          <w:spacing w:val="0"/>
          <w:sz w:val="18"/>
        </w:rPr>
        <w:t>27 Mart 2025 Perşembe</w:t>
      </w:r>
    </w:p>
    <w:p w:rsidR="00264C44" w:rsidP="00264C44">
      <w:pPr>
        <w:spacing w:after="0"/>
        <w:jc w:val="center"/>
      </w:pPr>
    </w:p>
    <w:p w:rsidR="00264C44" w:rsidP="00264C44">
      <w:pPr>
        <w:spacing w:after="0"/>
        <w:jc w:val="center"/>
      </w:pPr>
    </w:p>
    <w:p w:rsidR="00264C44" w:rsidP="00264C44">
      <w:pPr>
        <w:spacing w:after="0" w:line="0" w:lineRule="auto"/>
      </w:pPr>
    </w:p>
    <w:p w:rsidR="00264C44" w:rsidP="00264C44">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264C44" w:rsidP="00264C44">
      <w:pPr>
        <w:spacing w:after="0" w:line="0" w:lineRule="auto"/>
      </w:pPr>
    </w:p>
    <w:p w:rsidR="00264C44" w:rsidP="00264C44">
      <w:pPr>
        <w:spacing w:after="0"/>
        <w:jc w:val="center"/>
        <w:rPr>
          <w:b/>
          <w:sz w:val="18"/>
        </w:rPr>
      </w:pPr>
    </w:p>
    <w:p w:rsidR="00264C44" w:rsidP="00264C44">
      <w:pPr>
        <w:spacing w:after="0"/>
        <w:jc w:val="center"/>
        <w:rPr>
          <w:b/>
          <w:sz w:val="18"/>
        </w:rPr>
      </w:pPr>
      <w:r>
        <w:rPr>
          <w:b/>
          <w:spacing w:val="0"/>
          <w:sz w:val="18"/>
        </w:rPr>
        <w:t>İÇİNDEKİLER</w:t>
      </w:r>
    </w:p>
    <w:p w:rsidR="00264C44" w:rsidP="00264C44">
      <w:pPr>
        <w:spacing w:after="0"/>
        <w:jc w:val="center"/>
      </w:pPr>
    </w:p>
    <w:p w:rsidR="00264C44" w:rsidP="00264C44">
      <w:pPr>
        <w:spacing w:before="60" w:after="60"/>
        <w:ind w:firstLine="806"/>
        <w:jc w:val="both"/>
      </w:pPr>
      <w:r>
        <w:rPr>
          <w:spacing w:val="0"/>
          <w:sz w:val="18"/>
        </w:rPr>
        <w:t>I.- GEÇEN TUTANAK ÖZETİ</w:t>
      </w:r>
    </w:p>
    <w:p w:rsidR="00264C44" w:rsidP="00264C44">
      <w:pPr>
        <w:spacing w:before="60" w:after="60"/>
        <w:ind w:firstLine="806"/>
        <w:jc w:val="both"/>
      </w:pPr>
      <w:r>
        <w:rPr>
          <w:spacing w:val="0"/>
          <w:sz w:val="18"/>
        </w:rPr>
        <w:t>II.- GELEN KÂĞITLAR</w:t>
      </w:r>
    </w:p>
    <w:p w:rsidR="00264C44" w:rsidP="00264C44">
      <w:pPr>
        <w:spacing w:before="60" w:after="60"/>
        <w:ind w:firstLine="806"/>
        <w:jc w:val="both"/>
      </w:pPr>
      <w:r>
        <w:rPr>
          <w:spacing w:val="0"/>
          <w:sz w:val="18"/>
        </w:rPr>
        <w:t>III.- YAZILI SORULAR VE CEVAPLARI</w:t>
      </w:r>
    </w:p>
    <w:p w:rsidR="00264C44" w:rsidP="00264C44">
      <w:pPr>
        <w:spacing w:before="60" w:after="60"/>
        <w:ind w:firstLine="806"/>
        <w:jc w:val="both"/>
      </w:pPr>
      <w:r>
        <w:rPr>
          <w:spacing w:val="0"/>
          <w:sz w:val="18"/>
        </w:rPr>
        <w:t xml:space="preserve">1.- Uşak Milletvekili Ali </w:t>
      </w:r>
      <w:r>
        <w:rPr>
          <w:spacing w:val="0"/>
          <w:sz w:val="18"/>
        </w:rPr>
        <w:t>Karaoba'nın</w:t>
      </w:r>
      <w:r>
        <w:rPr>
          <w:spacing w:val="0"/>
          <w:sz w:val="18"/>
        </w:rPr>
        <w:t>, Uşak ilinde bulunan imam hatip ortaokulları ve liselerine dair çeşitli verilere, Uşak ilinde bulunan ilköğretim ve ortaöğretim kurumlarına dair çeşitli verilere, İlişkin soruları ve Millî Eğitim Bakanı Yusuf Tekin'in cevabı (7/24842), (7/24844)</w:t>
      </w:r>
    </w:p>
    <w:p w:rsidR="00264C44" w:rsidP="00264C44">
      <w:pPr>
        <w:spacing w:before="60" w:after="60"/>
        <w:ind w:firstLine="806"/>
        <w:jc w:val="both"/>
      </w:pPr>
      <w:r>
        <w:rPr>
          <w:spacing w:val="0"/>
          <w:sz w:val="18"/>
        </w:rPr>
        <w:t xml:space="preserve">2.- Uşak Milletvekili Ali </w:t>
      </w:r>
      <w:r>
        <w:rPr>
          <w:spacing w:val="0"/>
          <w:sz w:val="18"/>
        </w:rPr>
        <w:t>Karaoba'nın</w:t>
      </w:r>
      <w:r>
        <w:rPr>
          <w:spacing w:val="0"/>
          <w:sz w:val="18"/>
        </w:rPr>
        <w:t xml:space="preserve">, KOSGEB'in Uşak ilinde yürüttüğü faaliyetlere ilişkin sorusu ve Sanayi ve Teknoloji Bakanı Mehmet Fatih </w:t>
      </w:r>
      <w:r>
        <w:rPr>
          <w:spacing w:val="0"/>
          <w:sz w:val="18"/>
        </w:rPr>
        <w:t>Kacır'ın</w:t>
      </w:r>
      <w:r>
        <w:rPr>
          <w:spacing w:val="0"/>
          <w:sz w:val="18"/>
        </w:rPr>
        <w:t xml:space="preserve"> cevabı (7/24859)</w:t>
      </w:r>
    </w:p>
    <w:p w:rsidR="00264C44" w:rsidP="00264C44">
      <w:pPr>
        <w:spacing w:before="60" w:after="60"/>
        <w:ind w:firstLine="806"/>
        <w:jc w:val="both"/>
      </w:pPr>
      <w:r>
        <w:rPr>
          <w:spacing w:val="0"/>
          <w:sz w:val="18"/>
        </w:rPr>
        <w:t xml:space="preserve">3.- İstanbul Milletvekili Suat </w:t>
      </w:r>
      <w:r>
        <w:rPr>
          <w:spacing w:val="0"/>
          <w:sz w:val="18"/>
        </w:rPr>
        <w:t>Özçağdaş'ın</w:t>
      </w:r>
      <w:r>
        <w:rPr>
          <w:spacing w:val="0"/>
          <w:sz w:val="18"/>
        </w:rPr>
        <w:t>, öğrencilerin Çanakkale'ye götürüleceği bir programa ilişkin sorusu ve Millî Eğitim Bakanı Yusuf Tekin'in cevabı (7/24925)</w:t>
      </w:r>
    </w:p>
    <w:p w:rsidR="00264C44" w:rsidP="00264C44">
      <w:pPr>
        <w:spacing w:before="60" w:after="60"/>
        <w:ind w:firstLine="806"/>
        <w:jc w:val="both"/>
      </w:pPr>
      <w:r>
        <w:rPr>
          <w:spacing w:val="0"/>
          <w:sz w:val="18"/>
        </w:rPr>
        <w:t>4.- Bursa Milletvekili Hasan Öztürk'ün, maaşlarını PTT'den alan emeklilere promosyon ödemesi yapılması talebine ilişkin sorusu ve Hazine ve Maliye Bakanı Mehmet Şimşek'in cevabı (7/24983)</w:t>
      </w:r>
    </w:p>
    <w:p w:rsidR="00264C44" w:rsidP="00264C44">
      <w:pPr>
        <w:spacing w:before="60" w:after="60"/>
        <w:ind w:firstLine="806"/>
        <w:jc w:val="both"/>
      </w:pPr>
      <w:r>
        <w:rPr>
          <w:spacing w:val="0"/>
          <w:sz w:val="18"/>
        </w:rPr>
        <w:t>5.- Denizli Milletvekili Yasin Öztürk'ün, ülkemizin Ege ve Akdeniz'de bulunan bazı adalarına Yunanistan tarafından asker yerleştirildiği iddiasına ilişkin sorusu ve Cumhurbaşkanı Yardımcısı Cevdet Yılmaz'ın cevabı (7/25236)</w:t>
      </w:r>
    </w:p>
    <w:p w:rsidR="00264C44" w:rsidP="00264C44">
      <w:pPr>
        <w:spacing w:before="60" w:after="60"/>
        <w:ind w:firstLine="806"/>
        <w:jc w:val="both"/>
      </w:pPr>
      <w:r>
        <w:rPr>
          <w:spacing w:val="0"/>
          <w:sz w:val="18"/>
        </w:rPr>
        <w:t>6.- Diyarbakır Milletvekili Mustafa Sezgin Tanrıkulu'nun, kamuda tasarrufun sağlanması ve kayıt dışı ekonomiyle mücadelede yapılan çalışmalara ilişkin sorusu ve Cumhurbaşkanı Yardımcısı Cevdet Yılmaz'ın cevabı (7/25328)</w:t>
      </w:r>
    </w:p>
    <w:p w:rsidR="00264C44" w:rsidP="00264C44">
      <w:pPr>
        <w:spacing w:before="60" w:after="60"/>
        <w:ind w:firstLine="806"/>
        <w:jc w:val="both"/>
      </w:pPr>
      <w:r>
        <w:rPr>
          <w:spacing w:val="0"/>
          <w:sz w:val="18"/>
        </w:rPr>
        <w:t>7.- Diyarbakır Milletvekili Mustafa Sezgin Tanrıkulu'nun, dar gelirli vatandaşlar için yapılacak sosyal konut projelerine ilişkin sorusu ve Cumhurbaşkanı Yardımcısı Cevdet Yılmaz'ın cevabı (7/25329)</w:t>
      </w:r>
    </w:p>
    <w:p w:rsidR="00264C44" w:rsidP="00264C44">
      <w:pPr>
        <w:spacing w:before="60" w:after="60"/>
        <w:ind w:firstLine="806"/>
        <w:jc w:val="both"/>
      </w:pPr>
      <w:r>
        <w:rPr>
          <w:spacing w:val="0"/>
          <w:sz w:val="18"/>
        </w:rPr>
        <w:t>8.- Diyarbakır Milletvekili Mustafa Sezgin Tanrıkulu'nun, Türk Hava Kurumuna ilişkin sorusu ve Cumhurbaşkanı Yardımcısı Cevdet Yılmaz'ın cevabı (7/25331)</w:t>
      </w:r>
    </w:p>
    <w:p w:rsidR="00264C44" w:rsidP="00264C44">
      <w:pPr>
        <w:spacing w:before="60" w:after="60"/>
        <w:ind w:firstLine="806"/>
        <w:jc w:val="both"/>
      </w:pPr>
      <w:r>
        <w:rPr>
          <w:spacing w:val="0"/>
          <w:sz w:val="18"/>
        </w:rPr>
        <w:t>9.- Diyarbakır Milletvekili Mustafa Sezgin Tanrıkulu'nun, enflasyon farkının memur ve emekli maaşlarına aylık olarak yansıtılması talebine ilişkin sorusu ve Cumhurbaşkanı Yardımcısı Cevdet Yılmaz'ın cevabı (7/25332)</w:t>
      </w:r>
    </w:p>
    <w:p w:rsidR="00264C44" w:rsidP="00264C44">
      <w:pPr>
        <w:spacing w:before="60" w:after="60"/>
        <w:ind w:firstLine="806"/>
        <w:jc w:val="both"/>
      </w:pPr>
      <w:r>
        <w:rPr>
          <w:spacing w:val="0"/>
          <w:sz w:val="18"/>
        </w:rPr>
        <w:t>10.- Diyarbakır Milletvekili Mustafa Sezgin Tanrıkulu'nun, son beş yıl içinde kamu bankalarında yaşanan yolsuzluk vakalarına ilişkin sorusu ve Cumhurbaşkanı Yardımcısı Cevdet Yılmaz'ın cevabı (7/25334)</w:t>
      </w:r>
    </w:p>
    <w:p w:rsidR="00264C44" w:rsidP="00264C44">
      <w:pPr>
        <w:spacing w:before="60" w:after="60"/>
        <w:ind w:firstLine="806"/>
        <w:jc w:val="both"/>
      </w:pPr>
      <w:r>
        <w:rPr>
          <w:spacing w:val="0"/>
          <w:sz w:val="18"/>
        </w:rPr>
        <w:t>11.- Diyarbakır Milletvekili Mustafa Sezgin Tanrıkulu'nun, son 3 yılda insan hakları ihlallerine dair yayımlanan raporlara ilişkin sorusu ve Cumhurbaşkanı Yardımcısı Cevdet Yılmaz'ın cevabı (7/25335)</w:t>
      </w:r>
    </w:p>
    <w:p w:rsidR="00264C44" w:rsidP="00264C44">
      <w:pPr>
        <w:spacing w:before="60" w:after="60"/>
        <w:ind w:firstLine="806"/>
        <w:jc w:val="both"/>
      </w:pPr>
      <w:r>
        <w:rPr>
          <w:spacing w:val="0"/>
          <w:sz w:val="18"/>
        </w:rPr>
        <w:t>12.- Diyarbakır Milletvekili Mustafa Sezgin Tanrıkulu'nun, Manisa OSB'de yabancı menşeli bir elektrikli araç üreticisine arazi tahsis edilmesine ilişkin sorusu ve Cumhurbaşkanı Yardımcısı Cevdet Yılmaz'ın cevabı (7/25430)</w:t>
      </w:r>
    </w:p>
    <w:p w:rsidR="00264C44" w:rsidP="00264C44">
      <w:pPr>
        <w:spacing w:before="60" w:after="60"/>
        <w:ind w:firstLine="806"/>
        <w:jc w:val="both"/>
      </w:pPr>
      <w:r>
        <w:rPr>
          <w:spacing w:val="0"/>
          <w:sz w:val="18"/>
        </w:rPr>
        <w:t>13.- Diyarbakır Milletvekili Mustafa Sezgin Tanrıkulu'nun, Diyarbakır'da lisanslı pamuk deposu kurulması için yer tahsis edilmesi talebine ilişkin sorusu ve Cumhurbaşkanı Yardımcısı Cevdet Yılmaz'ın cevabı (7/25431)</w:t>
      </w:r>
    </w:p>
    <w:p w:rsidR="00264C44" w:rsidP="00264C44">
      <w:pPr>
        <w:spacing w:before="60" w:after="60"/>
        <w:ind w:firstLine="806"/>
        <w:jc w:val="both"/>
      </w:pPr>
      <w:r>
        <w:rPr>
          <w:spacing w:val="0"/>
          <w:sz w:val="18"/>
        </w:rPr>
        <w:t>14.- Diyarbakır Milletvekili Mustafa Sezgin Tanrıkulu'nun, fıstık yetiştiriciliğinin desteklenmesi talebine ilişkin sorusu ve Cumhurbaşkanı Yardımcısı Cevdet Yılmaz'ın cevabı (7/25432)</w:t>
      </w:r>
    </w:p>
    <w:p w:rsidR="00264C44" w:rsidP="00264C44">
      <w:pPr>
        <w:spacing w:before="60" w:after="60"/>
        <w:ind w:firstLine="806"/>
        <w:jc w:val="both"/>
      </w:pPr>
      <w:r>
        <w:rPr>
          <w:spacing w:val="0"/>
          <w:sz w:val="18"/>
        </w:rPr>
        <w:t>15.- Diyarbakır Milletvekili Mustafa Sezgin Tanrıkulu'nun, GES tesislerine ilişkin sorusu ve Cumhurbaşkanı Yardımcısı Cevdet Yılmaz'ın cevabı (7/25433)</w:t>
      </w:r>
    </w:p>
    <w:p w:rsidR="00264C44" w:rsidP="00264C44">
      <w:pPr>
        <w:spacing w:before="60" w:after="60"/>
        <w:ind w:firstLine="806"/>
        <w:jc w:val="both"/>
      </w:pPr>
      <w:r>
        <w:rPr>
          <w:spacing w:val="0"/>
          <w:sz w:val="18"/>
        </w:rPr>
        <w:t>16.- Diyarbakır Milletvekili Mustafa Sezgin Tanrıkulu'nun, Diyarbakır'da bazı kamu kurumlarının müdürlüklerinin kurulması talebine ilişkin sorusu ve Cumhurbaşkanı Yardımcısı Cevdet Yılmaz'ın cevabı (7/25435)</w:t>
      </w:r>
    </w:p>
    <w:p w:rsidR="00264C44" w:rsidP="00264C44">
      <w:pPr>
        <w:spacing w:before="60" w:after="60"/>
        <w:ind w:firstLine="806"/>
        <w:jc w:val="both"/>
      </w:pPr>
      <w:r>
        <w:rPr>
          <w:spacing w:val="0"/>
          <w:sz w:val="18"/>
        </w:rPr>
        <w:t>17.- Diyarbakır Milletvekili Mustafa Sezgin Tanrıkulu'nun, Diyarbakır'daki yatırımcıların kredilerden yararlanma konusunda sorun yaşadığı iddiasına ilişkin sorusu ve Cumhurbaşkanı Yardımcısı Cevdet Yılmaz'ın cevabı (7/25436)</w:t>
      </w:r>
    </w:p>
    <w:p w:rsidR="003E11C2">
      <w:pPr>
        <w:spacing w:after="0" w:line="0" w:lineRule="auto"/>
      </w:pPr>
      <w:bookmarkStart w:id="0" w:name="_GoBack"/>
      <w:bookmarkEnd w:id="0"/>
    </w:p>
    <w:p w:rsidR="009914B3">
      <w:pPr>
        <w:spacing w:after="0"/>
        <w:ind w:left="40" w:right="40"/>
        <w:jc w:val="center"/>
        <w:rPr>
          <w:rFonts w:ascii="Arial" w:eastAsia="Arial" w:hAnsi="Arial" w:cs="Arial"/>
          <w:sz w:val="18"/>
        </w:rPr>
      </w:pPr>
    </w:p>
    <w:p w:rsidR="003E11C2">
      <w:pPr>
        <w:spacing w:after="0"/>
        <w:ind w:left="40" w:right="40"/>
        <w:jc w:val="center"/>
      </w:pPr>
      <w:r>
        <w:rPr>
          <w:rFonts w:ascii="Arial" w:eastAsia="Arial" w:hAnsi="Arial" w:cs="Arial"/>
          <w:spacing w:val="0"/>
          <w:sz w:val="18"/>
        </w:rPr>
        <w:t>27 Mart 2025 Perşembe</w:t>
      </w:r>
    </w:p>
    <w:p w:rsidR="003E11C2">
      <w:pPr>
        <w:spacing w:after="0"/>
        <w:ind w:left="40" w:right="40"/>
        <w:jc w:val="center"/>
      </w:pPr>
      <w:r>
        <w:rPr>
          <w:rFonts w:ascii="Arial" w:eastAsia="Arial" w:hAnsi="Arial" w:cs="Arial"/>
          <w:spacing w:val="0"/>
          <w:sz w:val="18"/>
        </w:rPr>
        <w:t>BİRİNCİ OTURUM</w:t>
      </w:r>
    </w:p>
    <w:p w:rsidR="003E11C2">
      <w:pPr>
        <w:spacing w:after="0"/>
        <w:ind w:left="40" w:right="40"/>
        <w:jc w:val="center"/>
      </w:pPr>
      <w:r>
        <w:rPr>
          <w:rFonts w:ascii="Arial" w:eastAsia="Arial" w:hAnsi="Arial" w:cs="Arial"/>
          <w:spacing w:val="0"/>
          <w:sz w:val="18"/>
        </w:rPr>
        <w:t>Açılma Saati: 14.02</w:t>
      </w:r>
    </w:p>
    <w:p w:rsidR="003E11C2">
      <w:pPr>
        <w:spacing w:after="0"/>
        <w:ind w:left="40" w:right="40"/>
        <w:jc w:val="center"/>
      </w:pPr>
      <w:r>
        <w:rPr>
          <w:rFonts w:ascii="Arial" w:eastAsia="Arial" w:hAnsi="Arial" w:cs="Arial"/>
          <w:spacing w:val="0"/>
          <w:sz w:val="18"/>
        </w:rPr>
        <w:t>BAŞKAN: Başkan Vekili Celal ADAN</w:t>
      </w:r>
    </w:p>
    <w:p w:rsidR="003E11C2">
      <w:pPr>
        <w:spacing w:after="0"/>
        <w:ind w:left="40" w:right="40"/>
        <w:jc w:val="center"/>
      </w:pPr>
      <w:r>
        <w:rPr>
          <w:rFonts w:ascii="Arial" w:eastAsia="Arial" w:hAnsi="Arial" w:cs="Arial"/>
          <w:spacing w:val="0"/>
          <w:sz w:val="18"/>
        </w:rPr>
        <w:t>KÂTİP ÜYELER: Elvan IŞIK GEZMİŞ (Giresun)</w:t>
      </w:r>
    </w:p>
    <w:p w:rsidR="003E11C2">
      <w:pPr>
        <w:spacing w:after="0"/>
        <w:ind w:left="40" w:right="40"/>
        <w:jc w:val="center"/>
      </w:pPr>
      <w:r>
        <w:rPr>
          <w:rFonts w:ascii="Arial" w:eastAsia="Arial" w:hAnsi="Arial" w:cs="Arial"/>
          <w:spacing w:val="0"/>
          <w:sz w:val="18"/>
        </w:rPr>
        <w:t xml:space="preserve"> ----- 0 -----</w:t>
      </w:r>
    </w:p>
    <w:p w:rsidR="003E11C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72'nci Birleşimini açıyorum. </w:t>
      </w:r>
    </w:p>
    <w:p w:rsidR="003E11C2">
      <w:pPr>
        <w:spacing w:after="0"/>
        <w:ind w:left="40" w:right="40" w:firstLine="806"/>
        <w:jc w:val="both"/>
      </w:pPr>
      <w:r>
        <w:rPr>
          <w:rFonts w:ascii="Arial" w:eastAsia="Arial" w:hAnsi="Arial" w:cs="Arial"/>
          <w:spacing w:val="0"/>
          <w:sz w:val="18"/>
        </w:rPr>
        <w:t xml:space="preserve">Başkanlık Divanı teşekkül etmediğinden çalışmalarımıza başlayamıyoruz. </w:t>
      </w:r>
    </w:p>
    <w:p w:rsidR="003E11C2">
      <w:pPr>
        <w:spacing w:after="0"/>
        <w:ind w:left="40" w:right="40"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Başkanım, bir dakika söz istiyorum. </w:t>
      </w:r>
    </w:p>
    <w:p w:rsidR="003E11C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 nedenle, alınan karar gereğince, kanun teklifleri ile komisyonlardan gelen diğer işleri sırasıyla görüşmek için 8 Nisan 2025 Salı günü saat 15.00'te toplanmak üzere birleşimi kapatıyorum. </w:t>
      </w:r>
    </w:p>
    <w:p w:rsidR="003E11C2">
      <w:pPr>
        <w:spacing w:after="0"/>
        <w:ind w:left="40" w:right="40"/>
        <w:jc w:val="right"/>
      </w:pPr>
      <w:r>
        <w:rPr>
          <w:rFonts w:ascii="Arial" w:eastAsia="Arial" w:hAnsi="Arial" w:cs="Arial"/>
          <w:spacing w:val="0"/>
          <w:sz w:val="18"/>
        </w:rPr>
        <w:t xml:space="preserve"> Kapanma Saati: 14.03</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1701"/>
  <w:autoHyphenation/>
  <w:hyphenationZone w:val="43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C2"/>
    <w:rsid w:val="00264C44"/>
    <w:rsid w:val="003E11C2"/>
    <w:rsid w:val="007A5BB2"/>
    <w:rsid w:val="009914B3"/>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A8415993-5228-4908-A74A-C4E664D8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3791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2025-06-04T08:51:00Z</dcterms:created>
  <dcterms:modified xsi:type="dcterms:W3CDTF">2025-06-04T08:51:00Z</dcterms:modified>
  <dc:language>en-US</dc:language>
</cp:coreProperties>
</file>