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F1081">
      <w:pPr>
        <w:tabs>
          <w:tab w:val="center" w:pos="3330"/>
        </w:tabs>
        <w:spacing w:after="57" w:line="240" w:lineRule="exact"/>
        <w:jc w:val="right"/>
      </w:pPr>
      <w:bookmarkStart w:id="0" w:name="_GoBack"/>
      <w:bookmarkEnd w:id="0"/>
      <w:r>
        <w:t>DÖNEM : 21</w:t>
      </w:r>
      <w:r>
        <w:tab/>
        <w:t>CİLT : 54</w:t>
      </w:r>
      <w:r>
        <w:tab/>
        <w:t>YASAMA YILI : 3</w:t>
      </w:r>
    </w:p>
    <w:p w:rsidR="00000000" w:rsidRDefault="001F1081">
      <w:pPr>
        <w:tabs>
          <w:tab w:val="center" w:pos="3330"/>
        </w:tabs>
        <w:spacing w:after="57" w:line="240" w:lineRule="exact"/>
        <w:jc w:val="center"/>
      </w:pPr>
    </w:p>
    <w:p w:rsidR="00000000" w:rsidRDefault="001F1081">
      <w:pPr>
        <w:tabs>
          <w:tab w:val="center" w:pos="3330"/>
        </w:tabs>
        <w:spacing w:after="57" w:line="240" w:lineRule="exact"/>
        <w:jc w:val="center"/>
      </w:pPr>
    </w:p>
    <w:p w:rsidR="00000000" w:rsidRDefault="001F1081">
      <w:pPr>
        <w:tabs>
          <w:tab w:val="center" w:pos="3330"/>
        </w:tabs>
        <w:spacing w:after="57" w:line="100" w:lineRule="exact"/>
        <w:jc w:val="center"/>
      </w:pPr>
    </w:p>
    <w:p w:rsidR="00000000" w:rsidRDefault="001F1081">
      <w:pPr>
        <w:tabs>
          <w:tab w:val="center" w:pos="3330"/>
        </w:tabs>
        <w:spacing w:after="57" w:line="800" w:lineRule="exact"/>
        <w:jc w:val="center"/>
      </w:pPr>
      <w:r>
        <w:t>T. B. M. M.</w:t>
      </w:r>
    </w:p>
    <w:p w:rsidR="00000000" w:rsidRDefault="001F1081">
      <w:pPr>
        <w:tabs>
          <w:tab w:val="center" w:pos="3330"/>
        </w:tabs>
        <w:spacing w:after="57" w:line="800" w:lineRule="exact"/>
        <w:jc w:val="center"/>
      </w:pPr>
      <w:r>
        <w:t>TUTANAK DERGİSİ</w:t>
      </w:r>
    </w:p>
    <w:p w:rsidR="00000000" w:rsidRDefault="001F1081">
      <w:pPr>
        <w:tabs>
          <w:tab w:val="center" w:pos="3330"/>
        </w:tabs>
        <w:spacing w:after="57" w:line="800" w:lineRule="exact"/>
        <w:jc w:val="center"/>
      </w:pPr>
    </w:p>
    <w:p w:rsidR="00000000" w:rsidRDefault="001F1081">
      <w:pPr>
        <w:tabs>
          <w:tab w:val="center" w:pos="3330"/>
        </w:tabs>
        <w:spacing w:after="57" w:line="800" w:lineRule="exact"/>
        <w:jc w:val="center"/>
      </w:pPr>
    </w:p>
    <w:p w:rsidR="00000000" w:rsidRDefault="001F1081">
      <w:pPr>
        <w:tabs>
          <w:tab w:val="center" w:pos="3330"/>
        </w:tabs>
        <w:spacing w:after="57" w:line="440" w:lineRule="exact"/>
        <w:jc w:val="center"/>
      </w:pPr>
      <w:r>
        <w:t>52 nci Birleşim</w:t>
      </w:r>
    </w:p>
    <w:p w:rsidR="00000000" w:rsidRDefault="001F1081">
      <w:pPr>
        <w:tabs>
          <w:tab w:val="center" w:pos="3330"/>
        </w:tabs>
        <w:spacing w:after="57" w:line="440" w:lineRule="exact"/>
        <w:jc w:val="center"/>
      </w:pPr>
      <w:r>
        <w:t>31 . 1 . 2001 Çarşamba</w:t>
      </w:r>
    </w:p>
    <w:p w:rsidR="00000000" w:rsidRDefault="001F1081">
      <w:pPr>
        <w:tabs>
          <w:tab w:val="center" w:pos="3330"/>
        </w:tabs>
        <w:spacing w:after="57" w:line="440" w:lineRule="exact"/>
        <w:jc w:val="center"/>
      </w:pPr>
    </w:p>
    <w:p w:rsidR="00000000" w:rsidRDefault="001F1081">
      <w:pPr>
        <w:tabs>
          <w:tab w:val="center" w:pos="3330"/>
        </w:tabs>
        <w:spacing w:after="57" w:line="440" w:lineRule="exact"/>
        <w:jc w:val="center"/>
      </w:pPr>
    </w:p>
    <w:p w:rsidR="00000000" w:rsidRDefault="001F1081">
      <w:pPr>
        <w:tabs>
          <w:tab w:val="center" w:pos="3330"/>
        </w:tabs>
        <w:spacing w:after="57" w:line="440" w:lineRule="exact"/>
        <w:jc w:val="center"/>
      </w:pPr>
      <w:r>
        <w:t>İ Ç İ</w:t>
      </w:r>
      <w:r>
        <w:t xml:space="preserve"> N D E K İ L E R</w:t>
      </w:r>
    </w:p>
    <w:p w:rsidR="00000000" w:rsidRDefault="001F1081">
      <w:pPr>
        <w:spacing w:after="57" w:line="240" w:lineRule="exact"/>
        <w:ind w:firstLine="340"/>
        <w:jc w:val="both"/>
      </w:pPr>
    </w:p>
    <w:p w:rsidR="00000000" w:rsidRDefault="001F1081">
      <w:pPr>
        <w:spacing w:after="57" w:line="240" w:lineRule="exact"/>
        <w:ind w:firstLine="340"/>
        <w:jc w:val="both"/>
      </w:pPr>
      <w:r>
        <w:t xml:space="preserve"> </w:t>
      </w:r>
      <w:r>
        <w:t xml:space="preserve"> I. - GEÇEN TUTANAK ÖZETİ</w:t>
      </w:r>
    </w:p>
    <w:p w:rsidR="00000000" w:rsidRDefault="001F1081">
      <w:pPr>
        <w:spacing w:after="57" w:line="240" w:lineRule="exact"/>
        <w:ind w:firstLine="340"/>
        <w:jc w:val="both"/>
      </w:pPr>
      <w:r>
        <w:t xml:space="preserve"> II. - GELEN KÂĞITLAR</w:t>
      </w:r>
    </w:p>
    <w:p w:rsidR="00000000" w:rsidRDefault="001F1081">
      <w:pPr>
        <w:spacing w:after="57" w:line="240" w:lineRule="exact"/>
        <w:ind w:firstLine="340"/>
        <w:jc w:val="both"/>
      </w:pPr>
      <w:r>
        <w:t>III. - SORULAR VE CEVAPLAR</w:t>
      </w:r>
    </w:p>
    <w:p w:rsidR="00000000" w:rsidRDefault="001F1081">
      <w:pPr>
        <w:spacing w:after="57" w:line="240" w:lineRule="exact"/>
        <w:ind w:firstLine="340"/>
        <w:jc w:val="both"/>
      </w:pPr>
      <w:r>
        <w:t>A) YAZILI SORULAR VE CEVAPLARI</w:t>
      </w:r>
    </w:p>
    <w:p w:rsidR="00000000" w:rsidRDefault="001F1081">
      <w:pPr>
        <w:spacing w:after="57" w:line="240" w:lineRule="exact"/>
        <w:ind w:firstLine="340"/>
        <w:jc w:val="both"/>
      </w:pPr>
      <w:r>
        <w:t>1. – Van Milletvekili Maliki Ejder Arvas’ın, hayvan üretimi ve kaçak et girişine ilişkin sorusu ve Tarım ve Köyişleri Bakanı Hüsnü Yusuf Gökalp’in cevabı (7/3255)</w:t>
      </w:r>
    </w:p>
    <w:p w:rsidR="00000000" w:rsidRDefault="001F1081">
      <w:pPr>
        <w:spacing w:after="57" w:line="240" w:lineRule="exact"/>
        <w:ind w:firstLine="340"/>
        <w:jc w:val="both"/>
      </w:pPr>
      <w:r>
        <w:t>2. – İzmir Milletvekili Güler Aslan’ın, TCDD hizmetlerinin iyileştirilmesine ilişkin sorusu ve Ulaştırma Bakanı Enis Öksüz’ün cevabı (7/3268)</w:t>
      </w:r>
    </w:p>
    <w:p w:rsidR="00000000" w:rsidRDefault="001F1081">
      <w:pPr>
        <w:spacing w:after="57" w:line="240" w:lineRule="exact"/>
        <w:ind w:firstLine="340"/>
        <w:jc w:val="both"/>
      </w:pPr>
      <w:r>
        <w:br w:type="page"/>
      </w:r>
      <w:r>
        <w:t>I. – GEÇEN TUTANAK ÖZETİ</w:t>
      </w:r>
    </w:p>
    <w:p w:rsidR="00000000" w:rsidRDefault="001F1081">
      <w:pPr>
        <w:spacing w:after="57" w:line="240" w:lineRule="exact"/>
        <w:ind w:firstLine="340"/>
        <w:jc w:val="center"/>
      </w:pPr>
    </w:p>
    <w:p w:rsidR="00000000" w:rsidRDefault="001F1081">
      <w:pPr>
        <w:spacing w:after="57" w:line="240" w:lineRule="exact"/>
        <w:ind w:firstLine="340"/>
        <w:jc w:val="both"/>
      </w:pPr>
      <w:r>
        <w:t>TBMM Genel Kurulu saat 15.00’te toplanarak al</w:t>
      </w:r>
      <w:r>
        <w:t>tı oturum yaptı.</w:t>
      </w:r>
    </w:p>
    <w:p w:rsidR="00000000" w:rsidRDefault="001F1081">
      <w:pPr>
        <w:spacing w:after="57" w:line="240" w:lineRule="exact"/>
        <w:ind w:firstLine="340"/>
        <w:jc w:val="both"/>
      </w:pPr>
      <w:r>
        <w:t>Vefat eden Konya Milletvekili A. Turan Bilge için bir dakikalık saygı duruşunda bulunuldu.</w:t>
      </w:r>
    </w:p>
    <w:p w:rsidR="00000000" w:rsidRDefault="001F1081">
      <w:pPr>
        <w:spacing w:after="57" w:line="240" w:lineRule="exact"/>
        <w:ind w:firstLine="340"/>
        <w:jc w:val="both"/>
      </w:pPr>
      <w:r>
        <w:t>Nevşehir Milletvekili Mehmet Elkatmış, denetimin önemine, denetim elemanlarının problemlerine ve etkili bir denetim için yapılması gerekenlere;</w:t>
      </w:r>
    </w:p>
    <w:p w:rsidR="00000000" w:rsidRDefault="001F1081">
      <w:pPr>
        <w:spacing w:after="57" w:line="240" w:lineRule="exact"/>
        <w:ind w:firstLine="340"/>
        <w:jc w:val="both"/>
      </w:pPr>
      <w:r>
        <w:t>Diyarbakır Milletvekili Abdulbaki Erdoğmuş, ülkemizde terörün boyutlarına ve terör eylemlerinin önlenmesinde güvenlik tedbirlerinin yanında siyasal ve sosyal tedbirlerin de alınması gerektiğine;</w:t>
      </w:r>
    </w:p>
    <w:p w:rsidR="00000000" w:rsidRDefault="001F1081">
      <w:pPr>
        <w:spacing w:after="57" w:line="240" w:lineRule="exact"/>
        <w:ind w:firstLine="340"/>
        <w:jc w:val="both"/>
      </w:pPr>
      <w:r>
        <w:t>Zonguldak Milletvekili Tahsin Boray Baycık da, ticarî araç sü</w:t>
      </w:r>
      <w:r>
        <w:t>rücülerinin sigortasız olarak çalışmaları nedeniyle karşılaştıkları zorluklara ve sigortalı olmalarının önemine;</w:t>
      </w:r>
    </w:p>
    <w:p w:rsidR="00000000" w:rsidRDefault="001F1081">
      <w:pPr>
        <w:spacing w:after="57" w:line="240" w:lineRule="exact"/>
        <w:ind w:firstLine="340"/>
        <w:jc w:val="both"/>
      </w:pPr>
      <w:r>
        <w:t>İlişkin gündemdışı birer konuşma yaptılar.</w:t>
      </w:r>
    </w:p>
    <w:p w:rsidR="00000000" w:rsidRDefault="001F1081">
      <w:pPr>
        <w:spacing w:after="57" w:line="240" w:lineRule="exact"/>
        <w:ind w:firstLine="340"/>
        <w:jc w:val="both"/>
      </w:pPr>
      <w:r>
        <w:t>Devlet Bakanı Rüştü Kâzım Yücelen’in bir heyetle birlikte Ukrayna’ya yaptığı ziyarete Ankara Milletvekili Oğuz Aygün, Aydın Milletvekili Cengiz Altınkaya ve Bartın Milletvekili Zeki Çakan’ın da katılmalarının uygun görüldüğüne ili</w:t>
      </w:r>
      <w:r>
        <w:t>şkin Başbakanlık tezkeresi ile,</w:t>
      </w:r>
    </w:p>
    <w:p w:rsidR="00000000" w:rsidRDefault="001F1081">
      <w:pPr>
        <w:spacing w:after="57" w:line="240" w:lineRule="exact"/>
        <w:ind w:firstLine="340"/>
        <w:jc w:val="both"/>
      </w:pPr>
      <w:r>
        <w:t>Gündemin “Kanun Tasarı ve Teklifleriyle Komisyonlardan Gelen Diğer İşler” kısmının 223 üncü</w:t>
      </w:r>
      <w:r>
        <w:t xml:space="preserve"> sırasında yeralan 587 sıra sayılı Güneydoğu Avrupa Çokuluslu Barış Gücü Anlaşmasının İkinci Ek Protokolünün Onaylanmasının Uygun Bulunduğuna </w:t>
      </w:r>
      <w:r>
        <w:t>Dair Kanun Tasarısının bu kısmın 7 nci sırasına, 224 üncü sırasında yeralan 588 sıra sayılı Güneydoğu Avrupa Çokuluslu Barış Gücü Anlaşmasının Üçüncü Ek Protokolünün Onaylanmasının Uygun Bulunduğuna Dair Kanun Tasarısının 8 inci sırasına al</w:t>
      </w:r>
      <w:r>
        <w:t>ınmasına ilişkin Danışma Kurulu önerisinin,</w:t>
      </w:r>
    </w:p>
    <w:p w:rsidR="00000000" w:rsidRDefault="001F1081">
      <w:pPr>
        <w:spacing w:after="57" w:line="240" w:lineRule="exact"/>
        <w:ind w:firstLine="340"/>
        <w:jc w:val="both"/>
      </w:pPr>
      <w:r>
        <w:t>Yapılan oylamalardan sonra,</w:t>
      </w:r>
    </w:p>
    <w:p w:rsidR="00000000" w:rsidRDefault="001F1081">
      <w:pPr>
        <w:spacing w:after="57" w:line="240" w:lineRule="exact"/>
        <w:ind w:firstLine="340"/>
        <w:jc w:val="both"/>
      </w:pPr>
      <w:r>
        <w:t>30 Ocak 2001 Salı günü sözlü sorular ile diğer denetim k</w:t>
      </w:r>
      <w:r>
        <w:t xml:space="preserve">onularının görüşülmemesine, kanun tasarı ve tekliflerinin görüşülmesine, çalışma süresinin saat 24.00’e kadar uzatılmasına, gündemin 7 nci sırasına kadar olan işlerin görüşmelerinin saat </w:t>
      </w:r>
      <w:r>
        <w:t>24.00’e kadar bitirilmemesi halinde bitimine kadar çalışma süresinin uzatılmasına, Genel Kurulun 31 Ocak 2001 Çarşamba ve 1 Şubat 2001 Perşembe günleri 14.00-19.00, 20.00-24.00 saatleri arasında çalışmasına, 31 Ocak 2001 Çarşamba günü sözl</w:t>
      </w:r>
      <w:r>
        <w:t>ü soruların görüşülmemesine, tasarı ve tekliflerin görüşülmesinde soru-cevap işleminin</w:t>
      </w:r>
      <w:r>
        <w:t xml:space="preserve"> 10 dakikayla sınırlandırılmasına ilişkin DSP, MHP ve ANAPGruplarının müşterek önerisinin,</w:t>
      </w:r>
    </w:p>
    <w:p w:rsidR="00000000" w:rsidRDefault="001F1081">
      <w:pPr>
        <w:spacing w:after="57" w:line="240" w:lineRule="exact"/>
        <w:ind w:firstLine="340"/>
        <w:jc w:val="both"/>
      </w:pPr>
      <w:r>
        <w:t>Yapılan görüşmelerden sonra,</w:t>
      </w:r>
    </w:p>
    <w:p w:rsidR="00000000" w:rsidRDefault="001F1081">
      <w:pPr>
        <w:spacing w:after="57" w:line="240" w:lineRule="exact"/>
        <w:ind w:firstLine="340"/>
        <w:jc w:val="both"/>
      </w:pPr>
      <w:r>
        <w:t>Kabul edildikleri;</w:t>
      </w:r>
    </w:p>
    <w:p w:rsidR="00000000" w:rsidRDefault="001F1081">
      <w:pPr>
        <w:spacing w:after="57" w:line="240" w:lineRule="exact"/>
        <w:ind w:firstLine="340"/>
        <w:jc w:val="both"/>
      </w:pPr>
      <w:r>
        <w:t>Gündemin “Genel Görüşme ve Meclis Araştırması Yapılmasına Dair Öngörüşmeler” kısmının 93 üncü sırasında yeralan (10/117) esas numaralı, Fazilet Partisi Grup Başkanvekilleri İstanbul Milletvekili İsmail Kahraman, Manisa Milletvekili</w:t>
      </w:r>
      <w:r>
        <w:t xml:space="preserve"> Bülent Arınç ve 29 arkadaşının, terör olayları ve özellikle Hizbullah terör örgütü konusunda Meclis araştırması açılmasına ilişkin önerges</w:t>
      </w:r>
      <w:r>
        <w:t>inin öngörüşmelerinin, Genel Kurulun 6.2.2001 Salı günkü birleşimde yapılmasına ilişkin FP Gru</w:t>
      </w:r>
      <w:r>
        <w:t>bu öne-risinin, yapılan görüşmelerden sonra, kabul edilmediği,</w:t>
      </w:r>
    </w:p>
    <w:p w:rsidR="00000000" w:rsidRDefault="001F1081">
      <w:pPr>
        <w:spacing w:after="57" w:line="240" w:lineRule="exact"/>
        <w:ind w:firstLine="340"/>
        <w:jc w:val="both"/>
      </w:pPr>
      <w:r>
        <w:t>Açıklandı.</w:t>
      </w:r>
    </w:p>
    <w:p w:rsidR="00000000" w:rsidRDefault="001F1081">
      <w:pPr>
        <w:spacing w:after="57" w:line="240" w:lineRule="exact"/>
        <w:ind w:firstLine="340"/>
        <w:jc w:val="both"/>
      </w:pPr>
      <w:r>
        <w:t>İçel Milletvekili Turhan Güven ve</w:t>
      </w:r>
    </w:p>
    <w:p w:rsidR="00000000" w:rsidRDefault="001F1081">
      <w:pPr>
        <w:spacing w:after="57" w:line="240" w:lineRule="exact"/>
        <w:ind w:firstLine="340"/>
        <w:jc w:val="both"/>
      </w:pPr>
      <w:r>
        <w:t>Tunceli Milletvekili Kamer Genç,</w:t>
      </w:r>
    </w:p>
    <w:p w:rsidR="00000000" w:rsidRDefault="001F1081">
      <w:pPr>
        <w:spacing w:after="57" w:line="240" w:lineRule="exact"/>
        <w:ind w:firstLine="340"/>
        <w:jc w:val="both"/>
      </w:pPr>
      <w:r>
        <w:t>İstanbul Milletvekili İsmail Aydınlı’nın, DSP, MHP ve ANAPGruplarının müşterek önerisinin lehinde yaptığı konuşma sırasında şahıslarına sataşması nedeniyle birer konuşma yaptılar.</w:t>
      </w:r>
    </w:p>
    <w:p w:rsidR="00000000" w:rsidRDefault="001F1081">
      <w:pPr>
        <w:spacing w:after="57" w:line="240" w:lineRule="exact"/>
        <w:ind w:firstLine="340"/>
        <w:jc w:val="both"/>
      </w:pPr>
      <w:r>
        <w:t>Giresun Milletvekili Turhan Alçelik’in, Yükseköğretim Kurumları Teşkilâtı Hakkında 41 Sayılı</w:t>
      </w:r>
      <w:r>
        <w:t xml:space="preserve"> Kanun Hükmünde Kararnamenin Değiştirilerek Kabulüne Dair 2809 Sayılı Kanunda Değişiklik Yapılması Hakkında (2/14),</w:t>
      </w:r>
    </w:p>
    <w:p w:rsidR="00000000" w:rsidRDefault="001F1081">
      <w:pPr>
        <w:spacing w:after="57" w:line="240" w:lineRule="exact"/>
        <w:ind w:firstLine="340"/>
        <w:jc w:val="both"/>
      </w:pPr>
      <w:r>
        <w:t>Kırıkkale Milletvekili Hacı Filiz’in, Yükseköğretim Kurumları Teşkilâtı Hakkında 41 Sayılı Kanun Hükmünde Kararnamenin Değiştirilerek Kabulüne Dair Kanunda DeğişiklikYapılması Hakkında (2/236),</w:t>
      </w:r>
    </w:p>
    <w:p w:rsidR="00000000" w:rsidRDefault="001F1081">
      <w:pPr>
        <w:spacing w:after="57" w:line="240" w:lineRule="exact"/>
        <w:ind w:firstLine="340"/>
        <w:jc w:val="both"/>
      </w:pPr>
      <w:r>
        <w:t>Kanun Tekliflerinin doğrudan gündeme alınmasına ilişkin önergelerinin, yapılan görüşmelerden sonra, kabul edildikleri,</w:t>
      </w:r>
    </w:p>
    <w:p w:rsidR="00000000" w:rsidRDefault="001F1081">
      <w:pPr>
        <w:spacing w:after="57" w:line="240" w:lineRule="exact"/>
        <w:ind w:firstLine="340"/>
        <w:jc w:val="both"/>
      </w:pPr>
      <w:r>
        <w:t>Balıkesir Milletvekili İsmail Özgün’ün, Gelir Vergisi Kanununda DeğişiklikYapılm</w:t>
      </w:r>
      <w:r>
        <w:t>ası Hakkında Kanun Teklifinin (2/355) doğrudan gündeme alınmasına ilişkin önergesinin, yapılan görüşmelerden sonra, kabul edilmediği,</w:t>
      </w:r>
    </w:p>
    <w:p w:rsidR="00000000" w:rsidRDefault="001F1081">
      <w:pPr>
        <w:spacing w:after="57" w:line="240" w:lineRule="exact"/>
        <w:ind w:firstLine="340"/>
        <w:jc w:val="both"/>
      </w:pPr>
      <w:r>
        <w:t>Açıklandı.</w:t>
      </w:r>
    </w:p>
    <w:p w:rsidR="00000000" w:rsidRDefault="001F1081">
      <w:pPr>
        <w:spacing w:after="57" w:line="240" w:lineRule="exact"/>
        <w:ind w:firstLine="340"/>
        <w:jc w:val="both"/>
      </w:pPr>
      <w:r>
        <w:t>Gündemin “KanunTasarı ve Teklifleriyle Komisyonlardan Gelen Diğer İşler” kısmında yer alan :</w:t>
      </w:r>
    </w:p>
    <w:p w:rsidR="00000000" w:rsidRDefault="001F1081">
      <w:pPr>
        <w:spacing w:after="57" w:line="240" w:lineRule="exact"/>
        <w:ind w:firstLine="340"/>
        <w:jc w:val="both"/>
      </w:pPr>
      <w:r>
        <w:t>Türkiye Büyük Millet Meclisi İçtüzüğünde DeğişiklikYapılmasına Dair İçtüzük Tekliflerinin (2/94, 2/232, 2/286, 2/307, 2/310, 2/311, 2/325, 2/442, 2/449) (S. Sayısı : 527) görüşmeleri, daha önce geri alınan maddelere ilişkin komisyon rapor</w:t>
      </w:r>
      <w:r>
        <w:t>unun henüz hazırlanmaması nedeniy</w:t>
      </w:r>
      <w:r>
        <w:t>le ertelendi;</w:t>
      </w:r>
    </w:p>
    <w:p w:rsidR="00000000" w:rsidRDefault="001F1081">
      <w:pPr>
        <w:spacing w:after="57" w:line="240" w:lineRule="exact"/>
        <w:ind w:firstLine="340"/>
        <w:jc w:val="both"/>
      </w:pPr>
      <w:r>
        <w:t>Demokratik Sol Parti Grup Başkanvekili Ankara Milletvekili Aydın Tümen, Milliyetçi Hareket Partisi Grup Başkanvekili Erzurum Milletvekili İsmail Köse ile Anavatan Partisi Grup Başkanvekili Bartı</w:t>
      </w:r>
      <w:r>
        <w:t>n Milletvekili Zeki Çakan’ın; Türkiye Büyük Millet Meclisi İçtüzüğünün Bazı Maddelerinin Değiştirilmesine Dair İçtüzük Teklifinin (2/661) (S. Sayısı : 586) görüşmelerine devam edilerek,</w:t>
      </w:r>
      <w:r>
        <w:t xml:space="preserve"> 3 üncü maddeyle ilgili önergelerin okunması sırasında çıkan tartışmalar nedeniyle toplantıya devam edilmediğinden;</w:t>
      </w:r>
    </w:p>
    <w:p w:rsidR="00000000" w:rsidRDefault="001F1081">
      <w:pPr>
        <w:spacing w:after="57" w:line="240" w:lineRule="exact"/>
        <w:ind w:firstLine="340"/>
        <w:jc w:val="both"/>
      </w:pPr>
      <w:r>
        <w:t>A</w:t>
      </w:r>
      <w:r>
        <w:t>lınan karar gereğince, 31 Ocak 2001 Çarşamba günü saat 14.00’te toplanmak üzere, birleşime 22.14’te son verildi.</w:t>
      </w:r>
    </w:p>
    <w:p w:rsidR="00000000" w:rsidRDefault="001F1081">
      <w:pPr>
        <w:spacing w:after="57" w:line="240" w:lineRule="exact"/>
        <w:jc w:val="center"/>
      </w:pPr>
      <w:r>
        <w:t>Ali Ilıksoy</w:t>
      </w:r>
    </w:p>
    <w:p w:rsidR="00000000" w:rsidRDefault="001F1081">
      <w:pPr>
        <w:spacing w:after="57" w:line="240" w:lineRule="exact"/>
        <w:jc w:val="center"/>
      </w:pPr>
      <w:r>
        <w:t>Başkanvekili</w:t>
      </w: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ind w:firstLine="340"/>
        <w:jc w:val="center"/>
      </w:pPr>
      <w:r>
        <w:tab/>
      </w:r>
      <w:r>
        <w:t>Burhan Orhan</w:t>
      </w:r>
      <w:r>
        <w:tab/>
        <w:t>Sebahattin Karakelle</w:t>
      </w: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ind w:firstLine="340"/>
        <w:jc w:val="center"/>
      </w:pPr>
      <w:r>
        <w:tab/>
        <w:t>Bursa</w:t>
      </w:r>
      <w:r>
        <w:tab/>
        <w:t>Erzincan</w:t>
      </w: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ind w:firstLine="340"/>
        <w:jc w:val="center"/>
      </w:pPr>
      <w:r>
        <w:tab/>
        <w:t>Kâtip Üye</w:t>
      </w:r>
      <w:r>
        <w:tab/>
        <w:t>Kâtip Üye</w:t>
      </w: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ind w:firstLine="340"/>
        <w:jc w:val="center"/>
      </w:pPr>
      <w:r>
        <w:tab/>
      </w:r>
      <w:r>
        <w:t>Hüseyin Çelik</w:t>
      </w:r>
      <w:r>
        <w:tab/>
        <w:t>Cahit Savaş Yazıcı</w:t>
      </w: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ind w:firstLine="340"/>
        <w:jc w:val="center"/>
      </w:pPr>
      <w:r>
        <w:tab/>
        <w:t>Van</w:t>
      </w:r>
      <w:r>
        <w:tab/>
        <w:t>İstanbul</w:t>
      </w: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ind w:firstLine="340"/>
        <w:jc w:val="center"/>
      </w:pPr>
      <w:r>
        <w:tab/>
        <w:t>Kâtip Üye</w:t>
      </w:r>
      <w:r>
        <w:tab/>
        <w:t>Kâtip Üye</w:t>
      </w: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ind w:firstLine="340"/>
        <w:jc w:val="center"/>
      </w:pPr>
    </w:p>
    <w:p w:rsidR="00000000" w:rsidRDefault="001F1081">
      <w:pPr>
        <w:tabs>
          <w:tab w:val="center" w:pos="1531"/>
          <w:tab w:val="center" w:pos="6540"/>
        </w:tabs>
        <w:spacing w:after="57" w:line="234" w:lineRule="exact"/>
        <w:jc w:val="both"/>
      </w:pPr>
      <w:r>
        <w:tab/>
      </w:r>
      <w:r>
        <w:tab/>
        <w:t>No. : 75</w:t>
      </w:r>
    </w:p>
    <w:p w:rsidR="00000000" w:rsidRDefault="001F1081">
      <w:pPr>
        <w:tabs>
          <w:tab w:val="center" w:pos="1531"/>
          <w:tab w:val="center" w:pos="5700"/>
        </w:tabs>
        <w:spacing w:after="57" w:line="234" w:lineRule="exact"/>
        <w:jc w:val="center"/>
      </w:pPr>
      <w:r>
        <w:t>II. – GELEN KÂĞITLAR</w:t>
      </w:r>
    </w:p>
    <w:p w:rsidR="00000000" w:rsidRDefault="001F1081">
      <w:pPr>
        <w:tabs>
          <w:tab w:val="center" w:pos="1531"/>
          <w:tab w:val="center" w:pos="5700"/>
        </w:tabs>
        <w:spacing w:after="57" w:line="242" w:lineRule="exact"/>
        <w:jc w:val="center"/>
      </w:pPr>
      <w:r>
        <w:t>31 . 1 . 2001 ÇARŞAMBA</w:t>
      </w:r>
    </w:p>
    <w:p w:rsidR="00000000" w:rsidRDefault="001F1081">
      <w:pPr>
        <w:tabs>
          <w:tab w:val="center" w:pos="1531"/>
          <w:tab w:val="center" w:pos="5700"/>
        </w:tabs>
        <w:spacing w:after="57" w:line="174" w:lineRule="exact"/>
        <w:ind w:firstLine="340"/>
        <w:jc w:val="center"/>
      </w:pPr>
    </w:p>
    <w:p w:rsidR="00000000" w:rsidRDefault="001F1081">
      <w:pPr>
        <w:tabs>
          <w:tab w:val="center" w:pos="1531"/>
          <w:tab w:val="center" w:pos="5700"/>
        </w:tabs>
        <w:spacing w:after="57" w:line="242" w:lineRule="exact"/>
        <w:jc w:val="center"/>
      </w:pPr>
      <w:r>
        <w:t>Rapor</w:t>
      </w:r>
    </w:p>
    <w:p w:rsidR="00000000" w:rsidRDefault="001F1081">
      <w:pPr>
        <w:tabs>
          <w:tab w:val="center" w:pos="1531"/>
          <w:tab w:val="center" w:pos="5700"/>
        </w:tabs>
        <w:spacing w:after="57" w:line="242" w:lineRule="exact"/>
        <w:ind w:firstLine="340"/>
        <w:jc w:val="both"/>
      </w:pPr>
      <w:r>
        <w:t>1. – Türkiye Cumhuriyeti Emekli Sandığı Kanunu ile Nakdî Tazminat ve Aylık Bağlanması Hakkında Kanunda Değişiklik Yapılmasına İlişkin 624 Sayılı Kanun Hükm</w:t>
      </w:r>
      <w:r>
        <w:t>ünde Kararname ile Fazilet Partisi Grup Başkanvekili Kahramanmaraş Milletv</w:t>
      </w:r>
      <w:r>
        <w:t>ekili Avni Doğan ve 7 Arkadaşının; Anavatan Partisi Grup Başkanvekilleri Bartın Milletvekili Zeki Çakan, Denizli Milletvekili Beyhan Aslan, Eskişehir Milletvekili İ.Yaşar Dedelek ile Antalya Milletvekili Cengiz Aydoğan'ın Aynı Mah</w:t>
      </w:r>
      <w:r>
        <w:t>iyetteki Kanun Teklifleri ve İçişleri, Millî Savunma ve Plan ve Bütçe Komisyonları Raporları (1/757, 2/603, 2/605) (S. Sayısı : 592) (Dağıtma tarihi : 31.1.2001) (GÜNDEME)</w:t>
      </w:r>
    </w:p>
    <w:p w:rsidR="00000000" w:rsidRDefault="001F1081">
      <w:pPr>
        <w:tabs>
          <w:tab w:val="center" w:pos="1531"/>
          <w:tab w:val="center" w:pos="5700"/>
        </w:tabs>
        <w:spacing w:after="57" w:line="242" w:lineRule="exact"/>
        <w:jc w:val="center"/>
      </w:pPr>
      <w:r>
        <w:t>Sözlü Soru Önergesi</w:t>
      </w:r>
    </w:p>
    <w:p w:rsidR="00000000" w:rsidRDefault="001F1081">
      <w:pPr>
        <w:tabs>
          <w:tab w:val="center" w:pos="1531"/>
          <w:tab w:val="center" w:pos="5700"/>
        </w:tabs>
        <w:spacing w:after="57" w:line="242" w:lineRule="exact"/>
        <w:ind w:firstLine="340"/>
        <w:jc w:val="both"/>
      </w:pPr>
      <w:r>
        <w:t>1. – Erzurum M</w:t>
      </w:r>
      <w:r>
        <w:t>illetvekili Zeki Ertugay'ın, Erzurum'da kurulacak doğalgaz çevrim santrali projesine ilişkin Enerji ve Tabiî Kaynaklar Bakanından sözlü soru önergesi (6/1195) (Başkanlığa geliş tarihi : 30.1.2001)</w:t>
      </w:r>
    </w:p>
    <w:p w:rsidR="00000000" w:rsidRDefault="001F1081">
      <w:pPr>
        <w:tabs>
          <w:tab w:val="center" w:pos="1531"/>
          <w:tab w:val="center" w:pos="5700"/>
        </w:tabs>
        <w:spacing w:after="57" w:line="242" w:lineRule="exact"/>
        <w:jc w:val="center"/>
      </w:pPr>
      <w:r>
        <w:t>Süresi İçinde Cevaplandırılmayan Yazılı Soru Önergeleri</w:t>
      </w:r>
    </w:p>
    <w:p w:rsidR="00000000" w:rsidRDefault="001F1081">
      <w:pPr>
        <w:tabs>
          <w:tab w:val="center" w:pos="1531"/>
          <w:tab w:val="center" w:pos="5700"/>
        </w:tabs>
        <w:spacing w:after="57" w:line="242" w:lineRule="exact"/>
        <w:ind w:firstLine="340"/>
        <w:jc w:val="both"/>
      </w:pPr>
      <w:r>
        <w:t>1. – Bursa Milletvekili Ertuğrul Yalçınbayır'ın, Bursa-Yeniköy Beldesi ile Orhangazi İlçesi arasındaki karayoluna ilişkin Bayındırlık ve İskân Bakanından yazılı soru önergesi (7/3008)</w:t>
      </w:r>
    </w:p>
    <w:p w:rsidR="00000000" w:rsidRDefault="001F1081">
      <w:pPr>
        <w:tabs>
          <w:tab w:val="center" w:pos="1531"/>
          <w:tab w:val="center" w:pos="5700"/>
        </w:tabs>
        <w:spacing w:after="57" w:line="242" w:lineRule="exact"/>
        <w:ind w:firstLine="340"/>
        <w:jc w:val="both"/>
      </w:pPr>
      <w:r>
        <w:t>2. – İstanbul Milletvekili Abdülkadir Aksu'nun, afetzedelere verilen kre</w:t>
      </w:r>
      <w:r>
        <w:t>di miktarına ilişkin Bayındırlık ve İskân Bakanından yazılı soru önergesi (7/3012)</w:t>
      </w:r>
    </w:p>
    <w:p w:rsidR="00000000" w:rsidRDefault="001F1081">
      <w:pPr>
        <w:tabs>
          <w:tab w:val="center" w:pos="1531"/>
          <w:tab w:val="center" w:pos="5700"/>
        </w:tabs>
        <w:spacing w:after="57" w:line="242" w:lineRule="exact"/>
        <w:ind w:firstLine="340"/>
        <w:jc w:val="both"/>
      </w:pPr>
      <w:r>
        <w:t>3. – Karabük Milletvekili Mustafa Eren'in, Karabük-Yenice İlçesinin afet kapsamına alınmasına ilişkin Bayındırlık ve İskân Bakanından yazılı soru önergesi (7/3020)</w:t>
      </w:r>
    </w:p>
    <w:p w:rsidR="00000000" w:rsidRDefault="001F1081">
      <w:pPr>
        <w:tabs>
          <w:tab w:val="center" w:pos="1531"/>
          <w:tab w:val="center" w:pos="5700"/>
        </w:tabs>
        <w:spacing w:after="57" w:line="242" w:lineRule="exact"/>
        <w:ind w:firstLine="340"/>
        <w:jc w:val="both"/>
      </w:pPr>
      <w:r>
        <w:t>4. – Karabük Milletvekili Mustafa Eren'in, Karabük'ün afet kapsamına alınmasına ilişkin  Bayındırlık ve İskân Bakanından yazılı soru önergesi (7/3021)</w:t>
      </w:r>
    </w:p>
    <w:p w:rsidR="00000000" w:rsidRDefault="001F1081">
      <w:pPr>
        <w:tabs>
          <w:tab w:val="center" w:pos="1531"/>
          <w:tab w:val="center" w:pos="5700"/>
        </w:tabs>
        <w:spacing w:after="57" w:line="242" w:lineRule="exact"/>
        <w:ind w:firstLine="340"/>
        <w:jc w:val="both"/>
      </w:pPr>
      <w:r>
        <w:t>5. – Bursa Milletvekili Ertuğrul Yalçınbayır'ın, Bursa Kapalı Çarşı onarımı projesine ilişkin Bayındırlık ve İs</w:t>
      </w:r>
      <w:r>
        <w:t>kân Bakanından yazılı soru önergesi (7/3027)</w:t>
      </w:r>
    </w:p>
    <w:p w:rsidR="00000000" w:rsidRDefault="001F1081">
      <w:pPr>
        <w:tabs>
          <w:tab w:val="center" w:pos="1531"/>
          <w:tab w:val="center" w:pos="5700"/>
        </w:tabs>
        <w:spacing w:after="57" w:line="242" w:lineRule="exact"/>
        <w:ind w:firstLine="340"/>
        <w:jc w:val="both"/>
      </w:pPr>
      <w:r>
        <w:t>6. – Bursa Milletvekili Ertuğrul Yalçınbayır'ın, Sümer Holding A.Ş.'nin  Bursa İlindeki doğalgaz dönüşüm projesine ilişkin Sanayi ve Ticaret Bakanından yazılı soru önergesi (7/3034)</w:t>
      </w:r>
    </w:p>
    <w:p w:rsidR="00000000" w:rsidRDefault="001F1081">
      <w:pPr>
        <w:tabs>
          <w:tab w:val="center" w:pos="1531"/>
          <w:tab w:val="center" w:pos="5700"/>
        </w:tabs>
        <w:spacing w:after="57" w:line="242" w:lineRule="exact"/>
        <w:ind w:firstLine="340"/>
        <w:jc w:val="both"/>
      </w:pPr>
      <w:r>
        <w:t>7. – Bursa Milletvekili Ertuğrul Yalçınbayır'ın, Bakanlığın Bursa İlindeki Endüstri Meslek Lisesi yeni okul projesine ilişkin Millî Eğitim Bakanından yazılı soru önergesi (7/3039)</w:t>
      </w:r>
    </w:p>
    <w:p w:rsidR="00000000" w:rsidRDefault="001F1081">
      <w:pPr>
        <w:tabs>
          <w:tab w:val="center" w:pos="1531"/>
          <w:tab w:val="center" w:pos="5700"/>
        </w:tabs>
        <w:spacing w:after="57" w:line="242" w:lineRule="exact"/>
        <w:ind w:firstLine="340"/>
        <w:jc w:val="both"/>
      </w:pPr>
      <w:r>
        <w:t>8. – Bursa Milletvekili Ertuğrul Yalçınbayır'ın, Bakanlığın Bursa İlindeki bazı projelerine ilişkin Mi</w:t>
      </w:r>
      <w:r>
        <w:t>llî Eğitim Bakanından yazılı soru önergesi (7/3042)</w:t>
      </w:r>
    </w:p>
    <w:p w:rsidR="00000000" w:rsidRDefault="001F1081">
      <w:pPr>
        <w:tabs>
          <w:tab w:val="center" w:pos="1531"/>
          <w:tab w:val="center" w:pos="5700"/>
        </w:tabs>
        <w:spacing w:after="57" w:line="242" w:lineRule="exact"/>
        <w:ind w:firstLine="340"/>
        <w:jc w:val="both"/>
      </w:pPr>
      <w:r>
        <w:t>9. – Aksaray Milletvekili Ramazan Toprak'ın, Tasarruf Mevduatı Sigorta Fonuna devredilen bankalara Halk Bankasından kredi verildiği iddialarına  ilişkin Devlet  Bakanı ve Başbakan Yardımcısından (H. Hüsamettin Özkan) yazılı soru öner</w:t>
      </w:r>
      <w:r>
        <w:t>gesi (7/3060)</w:t>
      </w:r>
    </w:p>
    <w:p w:rsidR="00000000" w:rsidRDefault="001F1081">
      <w:pPr>
        <w:tabs>
          <w:tab w:val="center" w:pos="1531"/>
          <w:tab w:val="center" w:pos="5700"/>
        </w:tabs>
        <w:spacing w:after="57" w:line="242" w:lineRule="exact"/>
        <w:ind w:firstLine="340"/>
        <w:jc w:val="both"/>
      </w:pPr>
      <w:r>
        <w:t>10. – Erzincan Milletvekili  Tevhit Karakaya'nın, üniversite öğretim elemanlarına ilişkin Başbakandan  yazılı soru önergesi (7/3072)</w:t>
      </w:r>
    </w:p>
    <w:p w:rsidR="00000000" w:rsidRDefault="001F1081">
      <w:pPr>
        <w:tabs>
          <w:tab w:val="center" w:pos="1531"/>
          <w:tab w:val="center" w:pos="5700"/>
        </w:tabs>
        <w:spacing w:after="57" w:line="242" w:lineRule="exact"/>
        <w:ind w:firstLine="340"/>
        <w:jc w:val="both"/>
      </w:pPr>
      <w:r>
        <w:t>11. – İstanbul Milletvekili Bülent Akarcalı'nın, Ankara Numune Hastanesinde g</w:t>
      </w:r>
      <w:r>
        <w:t>örevli bir doktor hakkında soruşturma açıldığı iddialarına ilişkin Sağlık Bakanından yazılı soru önergesi (7/3080)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12. – Bursa Milletvekili Ertuğrul Yalçınbayır'ın, Karayolları Genel Müdürlüğü Karayolu  Koridor etütleri kapsamındaki Eskişehir-Bursa Etabına ilişkin Bayındırlık ve İskân Bakanından yazılı soru önergesi (7/3085)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13. – Bursa Milletvekili Ertuğrul Yalçınbayır'ın, Karayolları Genel Müdürlüğünün bazı projelerine ilişkin  Bayındırlık ve İskân Bakanından  yazılı soru önergesi (7/3086)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14. – Karabü</w:t>
      </w:r>
      <w:r>
        <w:t>k  Milletvekili Mustafa Eren'in, Marmara ve Düzce deprem bölgesindeki ihalelere ilişkin Bayındırlık ve İskân Bakanından yazılı soru önergesi (7/3089)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 xml:space="preserve">15. – Kocaeli Milletvekili Mehmet Batuk'un, Kocaeli  Körfez Belediyesi'nin mücavir alanına  alınan köylere ilişkin Bayındırlık ve İskân Bakanından yazılı soru önergesi (7/3090) 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 xml:space="preserve">16. – Bursa Milletvekili Ertuğrul Yalçınbayır'ın, 3011 sayılı kanun uyarınca yayımlanması gereken KİT yönetmeliklerine ilişkin Başbakandan yazılı soru önergesi (7/3091) 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17. – Bursa</w:t>
      </w:r>
      <w:r>
        <w:t xml:space="preserve"> Milletvekili Ertuğrul Yalçınbayır'ın, 2531 sayılı Kamu Görevinden Ayrılanların Yapamıyacakları İşler Hakkında Kanunun uygulanmasına ilişkin Başbakandan yazılı soru önergesi (7/3093)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18. – Tekirdağ Milletvekili Nihan İlgün'ün, Tekirdağ-Kınalı bölünmüş yol projesine ilişkin Bayındırlık ve İskân Bakanından yazılı soru önergesi (7/3096)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19. – Tekirdağ Milletvekili Nihan İlgün'ün, Tekirdağ çevre yolu projesine ilişkin Bayındırlık ve İskân Bakanından yazılı soru önergesi (7/3097)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20. – Konya Milletvekili Hüse</w:t>
      </w:r>
      <w:r>
        <w:t>yin Arı'nın, Başbakanlık Takip Kuruluna ilişkin Başbakandan yazılı soru önergesi (7/3108)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 xml:space="preserve">21. – Tokat   Milletvekili  M.Ergün Dağcıoğlu'nun, Sayıştay Başkanlığı'nın yeni binasının arşiv bölümünde çıkan yangına ilişkin Bayındırlık ve İskân Bakanından yazılı soru önergesi (7/3112) 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22. – Konya Milletvekili Özkan Öksüz'ün, bakanlığın verdiği burslara ilişkin Millî Eğitim Bakanından yazılı soru önergesi (7/3114)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23. – Tokat Milletvekili M.Ergün Dağcıoğlu'nun, İller Bankasınca Tokat İlindeki belediyelere yapı</w:t>
      </w:r>
      <w:r>
        <w:t>lan yardımlara ilişkin Bayındırlık ve İskân Bakanından yazılı soru önergesi (7/3118)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 xml:space="preserve">24. – Tokat Milletvekili M.Ergün Dağcıoğlu'nun, Tokat İlinde meydana gelen sel felaketinden sonraki çalışmalara ilişkin Bayındırlık ve İskân Bakanından yazılı soru önergesi (7/3120) 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 xml:space="preserve">25. – Manisa Milletvekili Bülent Arınç'ın, Manisa Millî Eğitim Müdürlüğündeki atamalara ilişkin Millî Eğitim Bakanından yazılı soru önergesi (7/3121) 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26. – Manisa Milletvekili Bülent Arınç'ın, mülki idare amirleri hakkında rapor hazırlatıld</w:t>
      </w:r>
      <w:r>
        <w:t>ığı iddialarına ilişkin İçişleri Bakanından yazılı soru önergesi (7/3122)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27. – Samsun Milletvekili Musa Uzunkaya'nın, Samsun İdare Mahkemesi üyeleri hakkında soruşturma açıldığı iddialarına ilişkin Adalet Bakanından yazılı soru önergesi (7/3135)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28. – Bursa Milletvekili Ertuğrul Yalçınbayır'ın, İnönü Üniversitesi Turgut Özal Tıp Merkezi projesine ilişkin Millî Eğitim Bakanından yazılı soru önergesi (7/3166)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29. – Bursa Milletvekili Ertuğrul Yalçınbayır'ın, Karayolları Genel Müdürlüğünün Samsun Şehir Geç</w:t>
      </w:r>
      <w:r>
        <w:t xml:space="preserve">işi projesine ilişkin Bayındırlık ve İskân Bakanından yazılı soru önergesi (7/3167) 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30. – Bursa Milletvekili Ertuğrul Yalçınbayır'ın, Karayolları Genel Müdürlüğünün Sakarya-Kazancı-Hendek-Bolu-Ankara Otoyolu projesine ilişkin Bayındırlık ve İskân Bakanından yazılı soru önergesi (7/3168)</w:t>
      </w:r>
    </w:p>
    <w:p w:rsidR="00000000" w:rsidRDefault="001F1081">
      <w:pPr>
        <w:tabs>
          <w:tab w:val="center" w:pos="1531"/>
          <w:tab w:val="center" w:pos="5700"/>
        </w:tabs>
        <w:spacing w:after="57" w:line="238" w:lineRule="exact"/>
        <w:ind w:firstLine="340"/>
        <w:jc w:val="both"/>
      </w:pPr>
      <w:r>
        <w:t xml:space="preserve">31. – Bursa Milletvekili Ertuğrul Yalçınbayır'ın, Karayolları Genel Müdürlüğünün İzmir-Torbalı-Aydın Denizli projesine ilişkin Bayındırlık ve İskân Bakanından yazılı soru önergesi (7/3169) </w:t>
      </w:r>
    </w:p>
    <w:p w:rsidR="00000000" w:rsidRDefault="001F1081">
      <w:pPr>
        <w:tabs>
          <w:tab w:val="center" w:pos="1531"/>
          <w:tab w:val="center" w:pos="5700"/>
        </w:tabs>
        <w:spacing w:after="57" w:line="238" w:lineRule="exact"/>
        <w:ind w:firstLine="340"/>
        <w:jc w:val="both"/>
      </w:pPr>
      <w:r>
        <w:t>32. – Bursa Milletvekili Ertuğ</w:t>
      </w:r>
      <w:r>
        <w:t>rul Yalçınbayır'ın, Karayolları Genel Müdürlüğünün Gaziantep-Şanlıurfa projesine ilişkin Bayındırlık ve İskân Bakanından yazılı soru önergesi (7/3170)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33. – Bursa Milletvekili Ertuğrul Yalçınbayır'ın, Karayolları Genel Müdürlüğünün Bozüyük-Bilecik-Adapazarı projesine ilişkin Bayındırlık ve İskân Bakanından yazılı soru önergesi (7/3171)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34. – Bursa Milletvekili Ertuğrul Yalçınbayır'ın, Karayolları Genel Müdürlüğünün Antalya-Alanya projesine ilişkin Bayındırlık ve İskân Bakanından yazılı soru önergesi (7/31</w:t>
      </w:r>
      <w:r>
        <w:t xml:space="preserve">72) 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35. – Bursa Milletvekili Ertuğrul Yalçınbayır'ın, Karayolları Genel Müdürlüğünün Konya Karaman projesine ilişkin Bayındırlık ve İskân Bakanından yazılı soru önergesi (7/3173)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 xml:space="preserve">36. – Bursa Milletvekili Ertuğrul Yalçınbayır'ın, Karayolları Genel Müdürlüğünün Bolaman-Perşembe projesine ilişkin Bayındırlık ve İskân Bakanından yazılı soru önergesi (7/3174) 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37. – Bursa Milletvekili Ertuğrul Yalçınbayır'ın, Karayolları Genel Müdürlüğünün Karayolu İyileştirme ve Trafik Güvenliği ve Ankara-Polatlı-Sivrihisar</w:t>
      </w:r>
      <w:r>
        <w:t xml:space="preserve"> ile Samsun-Çorum-Sungurlu  projele-rine ilişkin Bayındırlık ve İskân Bakanından </w:t>
      </w:r>
      <w:r>
        <w:t xml:space="preserve">yazılı soru önergesi (7/3175) 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38. – Bursa Milletvekili Ertuğrul Yalçınbayır'ın, Karayolları Genel Müdürlüğünün Doğu Karadeniz Sahil Yolu projesine ilişkin Bayındırlık ve İskân Bakanından yazılı soru önergesi (7/3176)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39. – Bursa Milletvekili Ertuğrul Yalçınbayır'ın, Karayolları Genel Müdürlüğünün Diyarbakır-Siverek-Şanlıurfa projesine ilişkin Bayındırlık ve İskân Bakanından yazılı soru önergesi (7/3177)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40. – Bursa Milletve</w:t>
      </w:r>
      <w:r>
        <w:t>kili Ertuğrul Yalçınbayır'ın, Karayolları Genel Müdürlüğünün Bitümlü Sıcak Karışımı-Çarşıbaşı-Trabzon-Araklı projesine ilişkin Bayındırlık ve İskân Bakanından yazılı soru önergesi (7/3178)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 xml:space="preserve">41. – Bursa Milletvekili Ertuğrul Yalçınbayır'ın, Karayolları Genel Müdürlüğünün İzmir-Manisa ve Bornova-Turgutlu-Salihli projelerine ilişkin Bayındırlık ve İskân Bakanından yazılı soru önergesi (7/3179) 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42. – Bursa Milletvekili Ertuğrul Yalçınbayır'ın, Karayolları Genel Müdürlüğünün Karayolu İyileştirme Projesi Samsun</w:t>
      </w:r>
      <w:r>
        <w:t>-Ünye ve Ünye-Piraziz, Espiye-Çarşıbaşı, Uşak-Kula, Kula-Alaşehir Ayrımı, Bursa-İnegöl-Bozüyük projesine ilişkin Bayın</w:t>
      </w:r>
      <w:r>
        <w:t>dırlık ve İskân Bakanından yazılı soru önergesi (7/3180)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43. – Bursa Milletvekili Ertuğrul Yalçınbayır'ın, Hopa Kemalpaşa Sarp projesine  ilişkin Bayındırlık ve İskân Bakanından yazılı soru önergesi (7/3182)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44. – Tekirdağ Milletvekili Nihan İlgün'ün, Tekirdağ İlinde yapılan F Tipi cezaevlerine ilişkin Adalet Bakanından yazılı soru önergesi (7/3183)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45. – Hatay Milletvekili Metin Kalkan'ı</w:t>
      </w:r>
      <w:r>
        <w:t>n, Bolu Tüneline ilişkin Bayındırlık ve İskân Bakanından yazılı soru önergesi (7/3196)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 xml:space="preserve">46. – Ankara Milletvekili Saffet Arıkan Bedük'ün, Türk vatandaşlarına vize uygulayan ülkelere ilişkin Dışişleri Bakanından yazılı soru önergesi (7/3197) 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>47. – Kocaeli Milletvekili Mehmet Batuk'un, sekiz yılını doldurmuş okul müdürlerinin rotasyona tabi tutulmasına ilişkin Millî Eğitim Bakanından yazılı soru önergesi (7/3198)</w:t>
      </w:r>
    </w:p>
    <w:p w:rsidR="00000000" w:rsidRDefault="001F1081">
      <w:pPr>
        <w:tabs>
          <w:tab w:val="center" w:pos="1531"/>
          <w:tab w:val="center" w:pos="5700"/>
        </w:tabs>
        <w:spacing w:after="57" w:line="236" w:lineRule="exact"/>
        <w:ind w:firstLine="340"/>
        <w:jc w:val="both"/>
      </w:pPr>
      <w:r>
        <w:t xml:space="preserve">48. – Kırıkkale Milletvekili Kemal Albayrak'ın, Kırıkkale Üniversitesinde okuyan öğrencilerin </w:t>
      </w:r>
      <w:r>
        <w:t>yurt sorununa ilişkin Millî Eğitim Bakanından yazılı soru önergesi (7/3203)</w:t>
      </w: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ind w:firstLine="340"/>
        <w:jc w:val="both"/>
      </w:pPr>
      <w:r>
        <w:t xml:space="preserve">49. – Kocaeli Milletvekili Osman Pepe'nin, basına yansıyan son açıklamalarına ilişkin Başbakandan yazılı soru önergesi (7/3205) </w:t>
      </w: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ind w:firstLine="340"/>
        <w:jc w:val="both"/>
      </w:pPr>
      <w:r>
        <w:t>50. – Şanlıurfa Milletvekili Mustafa Niyazi Yanmaz'ın, Türkiye-Suriye sınırına ilişkin Başbakandan yazılı soru önergesi (7/3206)</w:t>
      </w: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ind w:firstLine="340"/>
        <w:jc w:val="both"/>
      </w:pPr>
      <w:r>
        <w:t>51. – Adıyaman Milletvekili Mahmut Göksu'nun, Milletvekillerinin ve üst düzey bürokratların sabıka kayıtlarına ilişkin Adalet Bakanından yazılı soru önergesi (7/3207)</w:t>
      </w: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ind w:firstLine="340"/>
        <w:jc w:val="both"/>
      </w:pPr>
      <w:r>
        <w:t>52. – K</w:t>
      </w:r>
      <w:r>
        <w:t>ırıkkale Milletvekili Kemal Albayrak'ın, Kırıkkale İlinin imam ihtiyacına ilişkin devlet Bakanı ve Başbakan Yardımcısından (H.Hüsamettin Özkan) yazılı soru önergesi (7/3212)</w:t>
      </w: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ind w:firstLine="340"/>
        <w:jc w:val="both"/>
      </w:pPr>
      <w:r>
        <w:t>53. – Erzurum Milletvekili Lütfü Esengün'ün, İslam Konferansı Teşkilâtı ile ilişkilere ilişkin Dışişleri Bakanından yazılı soru önergesi (7/3217)</w:t>
      </w: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ind w:firstLine="340"/>
        <w:jc w:val="center"/>
      </w:pP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jc w:val="center"/>
      </w:pPr>
      <w:r>
        <w:t>BİRİNCİ OTURUM</w:t>
      </w: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jc w:val="center"/>
      </w:pPr>
      <w:r>
        <w:t>31 Ocak 2001 Çarşamba</w:t>
      </w: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jc w:val="center"/>
      </w:pPr>
      <w:r>
        <w:t>Açılma Saati : 14.00</w:t>
      </w: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jc w:val="center"/>
      </w:pPr>
      <w:r>
        <w:t>BAŞKAN : Ömer İZGİ</w:t>
      </w: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jc w:val="center"/>
      </w:pPr>
      <w:r>
        <w:t>KÂTİP ÜYELER : Burhan ORHAN (Bursa), Cahit Savaş YAZICI (İstanbul)</w:t>
      </w: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ind w:firstLine="340"/>
        <w:jc w:val="both"/>
      </w:pPr>
      <w:r>
        <w:t>BAŞKAN - Türkiye Büyük Millet Meclisini</w:t>
      </w:r>
      <w:r>
        <w:t>n 52 nci Birleşimini açıyorum.</w:t>
      </w: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ind w:firstLine="340"/>
        <w:jc w:val="both"/>
      </w:pPr>
      <w:r>
        <w:t>Sayın milletvekilleri, toplantı yetersayımız yok; ara versem bile çoğunluğun bulunamayacağı kanaatinde olduğumdan, alınan karar gereğince, kanun tasarı ve tekliflerini sırasıyla görüşmek üzere, 1 Şubat 2001 Perşembe günü saat 14.00'te toplanmak üzere, bi</w:t>
      </w:r>
      <w:r>
        <w:t>rleşimi kapatıyorum.</w:t>
      </w: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jc w:val="center"/>
      </w:pP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jc w:val="center"/>
      </w:pPr>
      <w:r>
        <w:t>Kapanma Saati : 14.01</w:t>
      </w: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jc w:val="center"/>
      </w:pPr>
    </w:p>
    <w:p w:rsidR="00000000" w:rsidRDefault="001F1081">
      <w:pPr>
        <w:tabs>
          <w:tab w:val="center" w:pos="1531"/>
          <w:tab w:val="center" w:pos="5700"/>
        </w:tabs>
        <w:spacing w:after="57" w:line="240" w:lineRule="exact"/>
        <w:jc w:val="center"/>
      </w:pPr>
      <w:r>
        <w:t>BİRLEŞİM 52 NİN SONU</w:t>
      </w:r>
    </w:p>
    <w:sectPr w:rsidR="00000000">
      <w:footnotePr>
        <w:numFmt w:val="lowerRoman"/>
      </w:footnotePr>
      <w:endnotePr>
        <w:numFmt w:val="decimal"/>
        <w:numStart w:val="0"/>
      </w:endnotePr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doNotTrackMoves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numFmt w:val="lowerRoman"/>
  </w:footnotePr>
  <w:endnotePr>
    <w:pos w:val="sectEnd"/>
    <w:numFmt w:val="decimal"/>
    <w:numStart w:val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081"/>
    <w:rsid w:val="001F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55B83-F6EB-427E-B883-9CA9470A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ms Rm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cs="Tms Rm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2441</Words>
  <Characters>13915</Characters>
  <Application>Microsoft Office Word</Application>
  <DocSecurity>0</DocSecurity>
  <Lines>115</Lines>
  <Paragraphs>32</Paragraphs>
  <ScaleCrop>false</ScaleCrop>
  <Company/>
  <LinksUpToDate>false</LinksUpToDate>
  <CharactersWithSpaces>16324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2023-01-23T12:44:00Z</dcterms:created>
  <dcterms:modified xsi:type="dcterms:W3CDTF">2023-01-23T12:44:00Z</dcterms:modified>
</cp:coreProperties>
</file>