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9507A">
      <w:pPr>
        <w:tabs>
          <w:tab w:val="center" w:pos="3330"/>
        </w:tabs>
        <w:spacing w:after="57" w:line="240" w:lineRule="exact"/>
        <w:jc w:val="right"/>
      </w:pPr>
      <w:r>
        <w:rPr>
          <w:rFonts w:ascii="Arial" w:eastAsia="Arial" w:hAnsi="Arial" w:cs="Arial"/>
          <w:spacing w:val="0"/>
        </w:rPr>
        <w:t>DÖNEM: 22</w:t>
        <w:tab/>
        <w:t>CİLT: 71</w:t>
        <w:tab/>
        <w:t>YASAMA YILI: 3</w:t>
      </w:r>
    </w:p>
    <w:p w:rsidR="0099507A">
      <w:pPr>
        <w:tabs>
          <w:tab w:val="center" w:pos="3330"/>
        </w:tabs>
        <w:spacing w:after="57" w:line="240" w:lineRule="exact"/>
        <w:jc w:val="center"/>
      </w:pPr>
    </w:p>
    <w:p w:rsidR="0099507A">
      <w:pPr>
        <w:tabs>
          <w:tab w:val="center" w:pos="3330"/>
        </w:tabs>
        <w:spacing w:after="57" w:line="240" w:lineRule="exact"/>
        <w:jc w:val="center"/>
      </w:pPr>
    </w:p>
    <w:p w:rsidR="0099507A">
      <w:pPr>
        <w:tabs>
          <w:tab w:val="center" w:pos="3330"/>
        </w:tabs>
        <w:spacing w:after="57" w:line="100" w:lineRule="exact"/>
        <w:jc w:val="center"/>
      </w:pPr>
    </w:p>
    <w:p w:rsidR="0099507A">
      <w:pPr>
        <w:tabs>
          <w:tab w:val="center" w:pos="3330"/>
        </w:tabs>
        <w:spacing w:after="57" w:line="800" w:lineRule="exact"/>
        <w:jc w:val="center"/>
      </w:pPr>
      <w:r>
        <w:rPr>
          <w:rFonts w:ascii="Arial" w:eastAsia="Arial" w:hAnsi="Arial" w:cs="Arial"/>
          <w:spacing w:val="0"/>
        </w:rPr>
        <w:t>T. B. M. M.</w:t>
      </w:r>
    </w:p>
    <w:p w:rsidR="0099507A">
      <w:pPr>
        <w:tabs>
          <w:tab w:val="center" w:pos="3330"/>
        </w:tabs>
        <w:spacing w:after="57" w:line="800" w:lineRule="exact"/>
        <w:jc w:val="center"/>
      </w:pPr>
      <w:r>
        <w:rPr>
          <w:rFonts w:ascii="Arial" w:eastAsia="Arial" w:hAnsi="Arial" w:cs="Arial"/>
          <w:spacing w:val="0"/>
        </w:rPr>
        <w:t>TUTANAK DERGİSİ</w:t>
      </w:r>
    </w:p>
    <w:p w:rsidR="0099507A">
      <w:pPr>
        <w:tabs>
          <w:tab w:val="center" w:pos="3330"/>
        </w:tabs>
        <w:spacing w:after="57" w:line="800" w:lineRule="exact"/>
        <w:jc w:val="center"/>
      </w:pPr>
    </w:p>
    <w:p w:rsidR="0099507A">
      <w:pPr>
        <w:tabs>
          <w:tab w:val="center" w:pos="3330"/>
        </w:tabs>
        <w:spacing w:after="57" w:line="800" w:lineRule="exact"/>
        <w:jc w:val="center"/>
      </w:pPr>
    </w:p>
    <w:p w:rsidR="0099507A">
      <w:pPr>
        <w:tabs>
          <w:tab w:val="center" w:pos="3330"/>
        </w:tabs>
        <w:spacing w:after="57" w:line="440" w:lineRule="exact"/>
        <w:jc w:val="center"/>
      </w:pPr>
      <w:r>
        <w:rPr>
          <w:rFonts w:ascii="Arial" w:eastAsia="Arial" w:hAnsi="Arial" w:cs="Arial"/>
          <w:spacing w:val="0"/>
        </w:rPr>
        <w:t>45 inci Birleşim</w:t>
      </w:r>
    </w:p>
    <w:p w:rsidR="0099507A">
      <w:pPr>
        <w:tabs>
          <w:tab w:val="center" w:pos="3330"/>
        </w:tabs>
        <w:spacing w:after="57" w:line="440" w:lineRule="exact"/>
        <w:jc w:val="center"/>
      </w:pPr>
      <w:r>
        <w:rPr>
          <w:rFonts w:ascii="Arial" w:eastAsia="Arial" w:hAnsi="Arial" w:cs="Arial"/>
          <w:spacing w:val="0"/>
        </w:rPr>
        <w:t>30 Aralık 2004 Perşembe</w:t>
      </w:r>
    </w:p>
    <w:p w:rsidR="0099507A">
      <w:pPr>
        <w:tabs>
          <w:tab w:val="center" w:pos="3330"/>
        </w:tabs>
        <w:spacing w:after="57" w:line="440" w:lineRule="exact"/>
        <w:jc w:val="center"/>
      </w:pPr>
    </w:p>
    <w:p w:rsidR="0099507A">
      <w:pPr>
        <w:tabs>
          <w:tab w:val="center" w:pos="3330"/>
        </w:tabs>
        <w:spacing w:after="57" w:line="440" w:lineRule="exact"/>
        <w:jc w:val="center"/>
      </w:pPr>
    </w:p>
    <w:p w:rsidR="0099507A">
      <w:pPr>
        <w:tabs>
          <w:tab w:val="center" w:pos="3330"/>
        </w:tabs>
        <w:spacing w:after="57" w:line="440" w:lineRule="exact"/>
        <w:jc w:val="center"/>
      </w:pPr>
      <w:r>
        <w:rPr>
          <w:rFonts w:ascii="Arial" w:eastAsia="Arial" w:hAnsi="Arial" w:cs="Arial"/>
          <w:spacing w:val="0"/>
        </w:rPr>
        <w:t>İ Ç İ N D E K İ L E R</w:t>
      </w:r>
    </w:p>
    <w:p w:rsidR="0099507A">
      <w:pPr>
        <w:tabs>
          <w:tab w:val="center" w:pos="3330"/>
        </w:tabs>
        <w:spacing w:after="57" w:line="440" w:lineRule="exact"/>
        <w:jc w:val="center"/>
      </w:pPr>
      <w:r>
        <w:rPr>
          <w:rFonts w:ascii="Arial" w:eastAsia="Arial" w:hAnsi="Arial" w:cs="Arial"/>
          <w:spacing w:val="0"/>
        </w:rPr>
        <w:t xml:space="preserve">  I. - GEÇEN TUTANAK ÖZETİ</w:t>
      </w:r>
    </w:p>
    <w:p w:rsidR="0099507A">
      <w:pPr>
        <w:spacing w:after="57" w:line="228" w:lineRule="exact"/>
        <w:ind w:firstLine="340"/>
        <w:jc w:val="both"/>
      </w:pPr>
      <w:r>
        <w:rPr>
          <w:rFonts w:ascii="Arial" w:eastAsia="Arial" w:hAnsi="Arial" w:cs="Arial"/>
          <w:spacing w:val="0"/>
        </w:rPr>
        <w:t xml:space="preserve"> II. - GELEN KÂĞITLAR</w:t>
      </w:r>
    </w:p>
    <w:p w:rsidR="0099507A">
      <w:pPr>
        <w:spacing w:after="57" w:line="228" w:lineRule="exact"/>
        <w:ind w:firstLine="340"/>
        <w:jc w:val="both"/>
      </w:pPr>
      <w:r>
        <w:rPr>
          <w:rFonts w:ascii="Arial" w:eastAsia="Arial" w:hAnsi="Arial" w:cs="Arial"/>
          <w:spacing w:val="0"/>
        </w:rPr>
        <w:t>III. - ÖNERİLER</w:t>
      </w:r>
    </w:p>
    <w:p w:rsidR="0099507A">
      <w:pPr>
        <w:spacing w:after="57" w:line="228" w:lineRule="exact"/>
        <w:ind w:firstLine="340"/>
        <w:jc w:val="both"/>
      </w:pPr>
      <w:r>
        <w:rPr>
          <w:rFonts w:ascii="Arial" w:eastAsia="Arial" w:hAnsi="Arial" w:cs="Arial"/>
          <w:spacing w:val="0"/>
        </w:rPr>
        <w:t>A) DANIŞMA KURULU ÖNERİLERİ</w:t>
      </w:r>
    </w:p>
    <w:p w:rsidR="0099507A">
      <w:pPr>
        <w:spacing w:after="57" w:line="228" w:lineRule="exact"/>
        <w:ind w:firstLine="340"/>
        <w:jc w:val="both"/>
      </w:pPr>
      <w:r>
        <w:rPr>
          <w:rFonts w:ascii="Arial" w:eastAsia="Arial" w:hAnsi="Arial" w:cs="Arial"/>
          <w:spacing w:val="0"/>
        </w:rPr>
        <w:t>1. - Türkiye Büyük Millet Meclisi Genel Kurulunun, 30.12.2004 Perşembe günü çalışmamasına ilişkin Danışma Kurulu önerisi</w:t>
      </w:r>
    </w:p>
    <w:p w:rsidR="0099507A">
      <w:pPr>
        <w:spacing w:after="57" w:line="228" w:lineRule="exact"/>
        <w:ind w:firstLine="340"/>
        <w:jc w:val="both"/>
      </w:pPr>
      <w:r>
        <w:rPr>
          <w:rFonts w:ascii="Arial" w:eastAsia="Arial" w:hAnsi="Arial" w:cs="Arial"/>
          <w:spacing w:val="0"/>
        </w:rPr>
        <w:t>IV. - SORULAR VE CEVAPLAR</w:t>
      </w:r>
    </w:p>
    <w:p w:rsidR="0099507A">
      <w:pPr>
        <w:spacing w:after="57" w:line="228" w:lineRule="exact"/>
        <w:ind w:firstLine="340"/>
        <w:jc w:val="both"/>
      </w:pPr>
      <w:r>
        <w:rPr>
          <w:rFonts w:ascii="Arial" w:eastAsia="Arial" w:hAnsi="Arial" w:cs="Arial"/>
          <w:spacing w:val="0"/>
        </w:rPr>
        <w:t>A) YazIlI Sorular ve CevaplarI</w:t>
      </w:r>
    </w:p>
    <w:p w:rsidR="0099507A">
      <w:pPr>
        <w:spacing w:after="57" w:line="228" w:lineRule="exact"/>
        <w:ind w:firstLine="340"/>
        <w:jc w:val="both"/>
      </w:pPr>
      <w:r>
        <w:rPr>
          <w:rFonts w:ascii="Arial" w:eastAsia="Arial" w:hAnsi="Arial" w:cs="Arial"/>
          <w:spacing w:val="0"/>
        </w:rPr>
        <w:t>1. - Mardin Milletvekili Muharrem DOĞAN'ın, TDK'ca iki kelimenin eşanlamlı olup olmadığı konusunda yapılan araştırma sonuçlarına ilişkin Başbakandan sorusu ve Devlet Bakanı ve Başbakan Yardımcısı Mehmet Ali ŞAHİN'in cevabı (7/3110)</w:t>
      </w:r>
    </w:p>
    <w:p w:rsidR="0099507A">
      <w:pPr>
        <w:spacing w:after="57" w:line="228" w:lineRule="exact"/>
        <w:ind w:firstLine="340"/>
        <w:jc w:val="both"/>
      </w:pPr>
      <w:r>
        <w:rPr>
          <w:rFonts w:ascii="Arial" w:eastAsia="Arial" w:hAnsi="Arial" w:cs="Arial"/>
          <w:spacing w:val="0"/>
        </w:rPr>
        <w:t>* Ek cevap</w:t>
      </w:r>
    </w:p>
    <w:p w:rsidR="0099507A">
      <w:pPr>
        <w:spacing w:after="57" w:line="228" w:lineRule="exact"/>
        <w:ind w:firstLine="340"/>
        <w:jc w:val="both"/>
      </w:pPr>
      <w:r>
        <w:rPr>
          <w:rFonts w:ascii="Arial" w:eastAsia="Arial" w:hAnsi="Arial" w:cs="Arial"/>
          <w:spacing w:val="0"/>
        </w:rPr>
        <w:t>2. - Antalya Milletvekili Osman ÖZCAN'ın, terör örgütü liderinin avukatları aracılığıyla örgüt yönetimini sürdürdüğü iddialarına ilişkin Başbakandan sorusu ve Adalet Bakanı Cemil ÇİÇEK'in cevabı (7/4047)</w:t>
      </w:r>
    </w:p>
    <w:p w:rsidR="0099507A">
      <w:pPr>
        <w:spacing w:after="57" w:line="220" w:lineRule="exact"/>
        <w:ind w:firstLine="340"/>
        <w:jc w:val="both"/>
      </w:pPr>
      <w:r>
        <w:rPr>
          <w:rFonts w:ascii="Arial" w:eastAsia="Arial" w:hAnsi="Arial" w:cs="Arial"/>
          <w:spacing w:val="0"/>
        </w:rPr>
        <w:t>3. - İstanbul Milletvekili Emin ŞİRİN'in, Şişli Belediye Başkanı hakkındaki iddialar ile İstanbul Büyükşehir Belediye Başkanının basına yansıyan bazı açıklamalarına ilişkin sorusu ve İçişleri Bakanı Abdülkadir AKSU'nun cevabı (7/4200)</w:t>
      </w:r>
    </w:p>
    <w:p w:rsidR="0099507A">
      <w:pPr>
        <w:spacing w:after="57" w:line="220" w:lineRule="exact"/>
        <w:ind w:firstLine="340"/>
        <w:jc w:val="both"/>
      </w:pPr>
      <w:r>
        <w:rPr>
          <w:rFonts w:ascii="Arial" w:eastAsia="Arial" w:hAnsi="Arial" w:cs="Arial"/>
          <w:spacing w:val="0"/>
        </w:rPr>
        <w:t>4. - Adana Milletvekili Mehmet Ziya YERGÖK'ün, Pozantı-Ulukışla otoyolunun ne zaman hizmete açılacağına ilişkin sorusu ve Bayındırlık ve İskân Bakanı Zeki ERGEZEN'in cevabı (7/4308)</w:t>
      </w:r>
    </w:p>
    <w:p w:rsidR="0099507A">
      <w:pPr>
        <w:spacing w:after="57" w:line="220" w:lineRule="exact"/>
        <w:ind w:firstLine="340"/>
        <w:jc w:val="both"/>
      </w:pPr>
      <w:r>
        <w:rPr>
          <w:rFonts w:ascii="Arial" w:eastAsia="Arial" w:hAnsi="Arial" w:cs="Arial"/>
          <w:spacing w:val="0"/>
        </w:rPr>
        <w:t>5. - İstanbul Milletvekili Halil AKYÜZ'ün, bir yarışma programına ve yayın ilkelerine ilişkin sorusu ve Devlet Bakanı Beşir ATALAY'ın cevabı (7/4431)</w:t>
      </w:r>
    </w:p>
    <w:p w:rsidR="0099507A">
      <w:pPr>
        <w:spacing w:after="57" w:line="220" w:lineRule="exact"/>
        <w:ind w:firstLine="340"/>
        <w:jc w:val="both"/>
      </w:pPr>
      <w:r>
        <w:rPr>
          <w:rFonts w:ascii="Arial" w:eastAsia="Arial" w:hAnsi="Arial" w:cs="Arial"/>
          <w:spacing w:val="0"/>
        </w:rPr>
        <w:t>6. - Sivas Milletvekili Nurettin SÖZEN'in, iş akitleri feshedilen Div-Han Demir Madeni çalışanlarına ilişkin sorusu ve Devlet Bakanı ve Başbakan Yardımcısı Mehmet Ali ŞAHİN'in cevabı (7/4441)</w:t>
      </w:r>
    </w:p>
    <w:p w:rsidR="0099507A">
      <w:pPr>
        <w:spacing w:after="57" w:line="220" w:lineRule="exact"/>
        <w:ind w:firstLine="340"/>
        <w:jc w:val="both"/>
      </w:pPr>
      <w:r>
        <w:rPr>
          <w:rFonts w:ascii="Arial" w:eastAsia="Arial" w:hAnsi="Arial" w:cs="Arial"/>
          <w:spacing w:val="0"/>
        </w:rPr>
        <w:t>7. - Antalya Milletvekili Feridun Fikret BALOĞLU'nun, Başbakanlık Tanıtma Fonuna ilişkin sorusu ve Devlet Bakanı Beşir ATALAY'ın cevabı (7/4461)</w:t>
      </w:r>
    </w:p>
    <w:p w:rsidR="0099507A">
      <w:pPr>
        <w:spacing w:after="57" w:line="220" w:lineRule="exact"/>
        <w:ind w:firstLine="340"/>
        <w:jc w:val="both"/>
      </w:pPr>
      <w:r>
        <w:rPr>
          <w:rFonts w:ascii="Arial" w:eastAsia="Arial" w:hAnsi="Arial" w:cs="Arial"/>
          <w:spacing w:val="0"/>
        </w:rPr>
        <w:t>8. - Afyon Milletvekili Halil ÜNLÜTEPE'nin, Ankara'da yayın yapan bir radyoya RTÜK tarafından verilen uyarı cezasına ilişkin sorusu ve Devlet Bakanı Beşir ATALAY'ın cevabı (7/4462)</w:t>
      </w:r>
    </w:p>
    <w:p w:rsidR="0099507A">
      <w:pPr>
        <w:spacing w:after="57" w:line="220" w:lineRule="exact"/>
        <w:jc w:val="center"/>
      </w:pPr>
      <w:r>
        <w:rPr>
          <w:rFonts w:ascii="Arial" w:eastAsia="Arial" w:hAnsi="Arial" w:cs="Arial"/>
          <w:spacing w:val="0"/>
        </w:rPr>
        <w:t>I. - GEÇEN TUTANAK ÖZETİ</w:t>
      </w:r>
    </w:p>
    <w:p w:rsidR="0099507A">
      <w:pPr>
        <w:spacing w:after="57" w:line="220" w:lineRule="exact"/>
        <w:ind w:firstLine="340"/>
        <w:jc w:val="both"/>
      </w:pPr>
      <w:r>
        <w:rPr>
          <w:rFonts w:ascii="Arial" w:eastAsia="Arial" w:hAnsi="Arial" w:cs="Arial"/>
          <w:spacing w:val="0"/>
        </w:rPr>
        <w:t>TBMM Genel Kurulu saat 14.00'te açılarak yedi oturum yaptı.</w:t>
      </w:r>
    </w:p>
    <w:p w:rsidR="0099507A">
      <w:pPr>
        <w:spacing w:after="57" w:line="220" w:lineRule="exact"/>
        <w:ind w:firstLine="340"/>
        <w:jc w:val="both"/>
      </w:pPr>
      <w:r>
        <w:rPr>
          <w:rFonts w:ascii="Arial" w:eastAsia="Arial" w:hAnsi="Arial" w:cs="Arial"/>
          <w:spacing w:val="0"/>
        </w:rPr>
        <w:t>Sivas Milletvekili Osman Kılıç, Divriği İlçesinin sorunları ile Divriği Ulu Cami ve Şifahanesinin durumu ve restorasyon ihtiyacına ilişkin gündemdışı bir konuşma yaptı.</w:t>
      </w:r>
    </w:p>
    <w:p w:rsidR="0099507A">
      <w:pPr>
        <w:spacing w:after="57" w:line="220" w:lineRule="exact"/>
        <w:ind w:firstLine="340"/>
        <w:jc w:val="both"/>
      </w:pPr>
      <w:r>
        <w:rPr>
          <w:rFonts w:ascii="Arial" w:eastAsia="Arial" w:hAnsi="Arial" w:cs="Arial"/>
          <w:spacing w:val="0"/>
        </w:rPr>
        <w:t>Malatya Milletvekili Ferit Mevlüt Aslanoğlu'nun, bazı ülkelerin Türk vatandaşlarına vize uygulamaları ile bu nedenle yaşanan sorunlara ilişkin gündemdışı konuşmasına, Devlet Bakanı Ali Babacan cevap verdi.</w:t>
      </w:r>
    </w:p>
    <w:p w:rsidR="0099507A">
      <w:pPr>
        <w:spacing w:after="57" w:line="220" w:lineRule="exact"/>
        <w:ind w:firstLine="340"/>
        <w:jc w:val="both"/>
      </w:pPr>
      <w:r>
        <w:rPr>
          <w:rFonts w:ascii="Arial" w:eastAsia="Arial" w:hAnsi="Arial" w:cs="Arial"/>
          <w:spacing w:val="0"/>
        </w:rPr>
        <w:t>Kütahya Milletvekili Alaettin Güven'in, İstiklal Marşı Şairi Mehmet Âkif Ersoy'un vefatının 68 inci yıldönümüne ilişkin gündemdışı konuşmasına, Kültür ve Turizm Bakanı Erkan Mumcu katkıda bulundu.</w:t>
      </w:r>
    </w:p>
    <w:p w:rsidR="0099507A">
      <w:pPr>
        <w:spacing w:after="57" w:line="220" w:lineRule="exact"/>
        <w:ind w:firstLine="340"/>
        <w:jc w:val="both"/>
      </w:pPr>
      <w:r>
        <w:rPr>
          <w:rFonts w:ascii="Arial" w:eastAsia="Arial" w:hAnsi="Arial" w:cs="Arial"/>
          <w:spacing w:val="0"/>
        </w:rPr>
        <w:t xml:space="preserve">Avrupa-Akdeniz Parlamenter Asamblesinde, </w:t>
      </w:r>
    </w:p>
    <w:p w:rsidR="0099507A">
      <w:pPr>
        <w:spacing w:after="57" w:line="220" w:lineRule="exact"/>
        <w:ind w:firstLine="340"/>
        <w:jc w:val="both"/>
      </w:pPr>
      <w:r>
        <w:rPr>
          <w:rFonts w:ascii="Arial" w:eastAsia="Arial" w:hAnsi="Arial" w:cs="Arial"/>
          <w:spacing w:val="0"/>
        </w:rPr>
        <w:t xml:space="preserve">Parlamentolararası Birlikte, </w:t>
      </w:r>
    </w:p>
    <w:p w:rsidR="0099507A">
      <w:pPr>
        <w:spacing w:after="57" w:line="220" w:lineRule="exact"/>
        <w:ind w:firstLine="340"/>
        <w:jc w:val="both"/>
      </w:pPr>
      <w:r>
        <w:rPr>
          <w:rFonts w:ascii="Arial" w:eastAsia="Arial" w:hAnsi="Arial" w:cs="Arial"/>
          <w:spacing w:val="0"/>
        </w:rPr>
        <w:t>Türkiye Büyük Millet Meclisini temsil edecek grubu oluşturmak üzere siyasî parti grup başkanlıklarınca aday gösterilen milletvekillerine ilişkin Başkanlık tezkeresi Genel Kurulun bilgisine sunuldu.</w:t>
      </w:r>
    </w:p>
    <w:p w:rsidR="0099507A">
      <w:pPr>
        <w:spacing w:after="57" w:line="220" w:lineRule="exact"/>
        <w:ind w:firstLine="340"/>
        <w:jc w:val="both"/>
      </w:pPr>
      <w:r>
        <w:rPr>
          <w:rFonts w:ascii="Arial" w:eastAsia="Arial" w:hAnsi="Arial" w:cs="Arial"/>
          <w:spacing w:val="0"/>
        </w:rPr>
        <w:t>Yolsuzlukla Mücadele Kanunu Tasarısının, 5237 sayılı Türk Ceza Kanunu, 5271 sayılı Ceza Muhakemesi Kanunu ile 5275 sayılı Ceza ve Güvenlik Tedbirlerinin İnfazı Hakkında Kanun çerçevesinde yeniden değerlendirilerek gerekli değişikliklerin yapılması amacıyla, İçtüzüğün 75 inci maddesine göre geri gönderilmesine ilişkin Başbakanlık tezkeresi kabul edildi; gündemde bulunan tasarının geri verildiği bildirildi.</w:t>
      </w:r>
    </w:p>
    <w:p w:rsidR="0099507A">
      <w:pPr>
        <w:spacing w:after="57" w:line="220" w:lineRule="exact"/>
        <w:ind w:firstLine="340"/>
        <w:jc w:val="both"/>
      </w:pPr>
      <w:r>
        <w:rPr>
          <w:rFonts w:ascii="Arial" w:eastAsia="Arial" w:hAnsi="Arial" w:cs="Arial"/>
          <w:spacing w:val="0"/>
        </w:rPr>
        <w:t>Başbakan Recep Tayyip Erdoğan'ın Belçika'ya,</w:t>
      </w:r>
    </w:p>
    <w:p w:rsidR="0099507A">
      <w:pPr>
        <w:spacing w:after="57" w:line="220" w:lineRule="exact"/>
        <w:ind w:firstLine="340"/>
        <w:jc w:val="both"/>
      </w:pPr>
      <w:r>
        <w:rPr>
          <w:rFonts w:ascii="Arial" w:eastAsia="Arial" w:hAnsi="Arial" w:cs="Arial"/>
          <w:spacing w:val="0"/>
        </w:rPr>
        <w:t>Devlet Bakanı Kürşad Tüzmen'in Oman'a,</w:t>
      </w:r>
    </w:p>
    <w:p w:rsidR="0099507A">
      <w:pPr>
        <w:spacing w:after="57" w:line="220" w:lineRule="exact"/>
        <w:ind w:firstLine="340"/>
        <w:jc w:val="both"/>
      </w:pPr>
      <w:r>
        <w:rPr>
          <w:rFonts w:ascii="Arial" w:eastAsia="Arial" w:hAnsi="Arial" w:cs="Arial"/>
          <w:spacing w:val="0"/>
        </w:rPr>
        <w:t xml:space="preserve">Yaptıkları resmî ziyaretlere katılacak milletvekillerine ilişkin Başbakanlık tezkereleri kabul edildi. </w:t>
      </w:r>
    </w:p>
    <w:p w:rsidR="0099507A">
      <w:pPr>
        <w:spacing w:after="57" w:line="220" w:lineRule="exact"/>
        <w:ind w:firstLine="340"/>
        <w:jc w:val="both"/>
      </w:pPr>
      <w:r>
        <w:rPr>
          <w:rFonts w:ascii="Arial" w:eastAsia="Arial" w:hAnsi="Arial" w:cs="Arial"/>
          <w:spacing w:val="0"/>
        </w:rPr>
        <w:t>İstanbul Milletvekili Algan Hacaloğlu ve 63 milletvekilinin, İMKB'nin sekiz yıllık kesintisiz eğitimi desteklemek amacıyla sağladığı kaynakla gerçekleştirilen okul inşaat ihalelerinde usulsüzlük yaptığı, bu ihalelerle ilgili yolsuzluk iddialarının tahkikini zamanında yaptırmayarak görevini kötüye kullandığı ve bu eylemlerinin Türk Ceza Kanununun 366 ve 240 ıncı maddelerine uyduğu iddiasıyla Millî Eğitim Bakanı Hüseyin Çelik hakkında Anayasanın 100 üncü ve İçtüzüğün 107 nci maddeleri uyarınca bir Meclis soruşturması açılmasına ilişkin önergesinin</w:t>
      </w:r>
      <w:r>
        <w:rPr>
          <w:rFonts w:ascii="Arial" w:eastAsia="Arial" w:hAnsi="Arial" w:cs="Arial"/>
          <w:spacing w:val="0"/>
        </w:rPr>
        <w:t xml:space="preserve"> (9/11), öngörüşmelerini müteakiben yapılan gizli oylama sonucunda, kabul edilmediği açıklandı.</w:t>
      </w:r>
    </w:p>
    <w:p w:rsidR="0099507A">
      <w:pPr>
        <w:spacing w:after="57" w:line="220" w:lineRule="exact"/>
        <w:ind w:firstLine="340"/>
        <w:jc w:val="both"/>
      </w:pPr>
      <w:r>
        <w:rPr>
          <w:rFonts w:ascii="Arial" w:eastAsia="Arial" w:hAnsi="Arial" w:cs="Arial"/>
          <w:spacing w:val="0"/>
        </w:rPr>
        <w:t>İstanbul Milletvekili Algan Hacaloğlu, Millî Eğitim Bakanı Hüseyin Çelik'in, konuşmasında, farklı görüşleri kendisine atfetmesi nedeniyle bir açıklamada bulundu.</w:t>
      </w:r>
    </w:p>
    <w:p w:rsidR="0099507A">
      <w:pPr>
        <w:spacing w:after="57" w:line="220" w:lineRule="exact"/>
        <w:ind w:firstLine="340"/>
        <w:jc w:val="both"/>
      </w:pPr>
      <w:r>
        <w:rPr>
          <w:rFonts w:ascii="Arial" w:eastAsia="Arial" w:hAnsi="Arial" w:cs="Arial"/>
          <w:spacing w:val="0"/>
        </w:rPr>
        <w:t>29.12.2004 tarihli gelen kâğıtlarda yayımlanan 727 sıra sayılı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Tasarısının, 48 saat geçmeden, gündemin "Kanun Tasarı ve Teklifleri ile Komisyonlardan Gelen Diğer İşler" kısmının 4 üncü sırasına alınmasına ve bugünkü birleşimde Genel Kurulun çalışma süresinin bu işin bitimine kadar uzatılmasına ilişkin Danışma Kurulu önerisi kabul edildi.</w:t>
      </w:r>
    </w:p>
    <w:p w:rsidR="0099507A">
      <w:pPr>
        <w:spacing w:after="57" w:line="220" w:lineRule="exact"/>
        <w:ind w:firstLine="340"/>
        <w:jc w:val="both"/>
      </w:pPr>
      <w:r>
        <w:rPr>
          <w:rFonts w:ascii="Arial" w:eastAsia="Arial" w:hAnsi="Arial" w:cs="Arial"/>
          <w:spacing w:val="0"/>
        </w:rPr>
        <w:t>Gündemin "Kanun Tasarı ve Teklifleri ile Komisyonlardan Gelen Diğer İşler" kısmının:</w:t>
      </w:r>
    </w:p>
    <w:p w:rsidR="0099507A">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9507A">
      <w:pPr>
        <w:spacing w:after="57" w:line="220" w:lineRule="exact"/>
        <w:ind w:firstLine="340"/>
        <w:jc w:val="both"/>
      </w:pPr>
      <w:r>
        <w:rPr>
          <w:rFonts w:ascii="Arial" w:eastAsia="Arial" w:hAnsi="Arial" w:cs="Arial"/>
          <w:spacing w:val="0"/>
        </w:rPr>
        <w:t>2 nci sırasında bulunan, Tarım Ürünleri Lisanslı Depoculuk Kanunu Tasarısının (1/821) (S. Sayısı : 701) görüşmeleri, ilgili Komisyon yetkilileri Genel Kurulda hazır bulunmadığından,</w:t>
      </w:r>
    </w:p>
    <w:p w:rsidR="0099507A">
      <w:pPr>
        <w:spacing w:after="57" w:line="220" w:lineRule="exact"/>
        <w:ind w:firstLine="340"/>
        <w:jc w:val="both"/>
      </w:pPr>
      <w:r>
        <w:rPr>
          <w:rFonts w:ascii="Arial" w:eastAsia="Arial" w:hAnsi="Arial" w:cs="Arial"/>
          <w:spacing w:val="0"/>
        </w:rPr>
        <w:t>Ertelendi.</w:t>
      </w:r>
    </w:p>
    <w:p w:rsidR="0099507A">
      <w:pPr>
        <w:spacing w:after="57" w:line="220" w:lineRule="exact"/>
        <w:ind w:firstLine="340"/>
        <w:jc w:val="both"/>
      </w:pPr>
      <w:r>
        <w:rPr>
          <w:rFonts w:ascii="Arial" w:eastAsia="Arial" w:hAnsi="Arial" w:cs="Arial"/>
          <w:spacing w:val="0"/>
        </w:rPr>
        <w:t xml:space="preserve">3 üncü sırasında bulunan, Vergi Kanunlarının Yeni Türk Lirasına Uyumu ile Bazı Kanunlarda Değişiklik Yapılması Hakkında Kanun Tasarısının (1/937) (S. Sayısı: 725), görüşmelerini müteakiben elektronik cihazla yapılan oylama sonucunda, </w:t>
      </w:r>
    </w:p>
    <w:p w:rsidR="0099507A">
      <w:pPr>
        <w:spacing w:after="57" w:line="220" w:lineRule="exact"/>
        <w:ind w:firstLine="340"/>
        <w:jc w:val="both"/>
      </w:pPr>
      <w:r>
        <w:rPr>
          <w:rFonts w:ascii="Arial" w:eastAsia="Arial" w:hAnsi="Arial" w:cs="Arial"/>
          <w:spacing w:val="0"/>
        </w:rPr>
        <w:t xml:space="preserve">4 üncü sırasına alınan,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Tasarısının (1/942) (S. Sayısı: 727) görüşmelerini müteakiben, </w:t>
      </w:r>
    </w:p>
    <w:p w:rsidR="0099507A">
      <w:pPr>
        <w:spacing w:after="57" w:line="220" w:lineRule="exact"/>
        <w:ind w:firstLine="340"/>
        <w:jc w:val="both"/>
      </w:pPr>
      <w:r>
        <w:rPr>
          <w:rFonts w:ascii="Arial" w:eastAsia="Arial" w:hAnsi="Arial" w:cs="Arial"/>
          <w:spacing w:val="0"/>
        </w:rPr>
        <w:t>Kabul edilip kanunlaştıkları açıklandı.</w:t>
      </w:r>
    </w:p>
    <w:p w:rsidR="0099507A">
      <w:pPr>
        <w:spacing w:after="57" w:line="220" w:lineRule="exact"/>
        <w:ind w:firstLine="340"/>
        <w:jc w:val="both"/>
      </w:pPr>
      <w:r>
        <w:rPr>
          <w:rFonts w:ascii="Arial" w:eastAsia="Arial" w:hAnsi="Arial" w:cs="Arial"/>
          <w:spacing w:val="0"/>
        </w:rPr>
        <w:t>30 Aralık 2004 Perşembe günü saat 15.00'te toplanmak üzere, birleşime 01.30'da son verildi.</w:t>
      </w:r>
    </w:p>
    <w:p w:rsidR="0099507A">
      <w:pPr>
        <w:spacing w:after="57" w:line="220" w:lineRule="exact"/>
        <w:jc w:val="center"/>
      </w:pPr>
      <w:r>
        <w:rPr>
          <w:rFonts w:ascii="Arial" w:eastAsia="Arial" w:hAnsi="Arial" w:cs="Arial"/>
          <w:spacing w:val="0"/>
        </w:rPr>
        <w:t>Nevzat Pakdil</w:t>
      </w:r>
    </w:p>
    <w:p w:rsidR="0099507A">
      <w:pPr>
        <w:spacing w:after="57" w:line="220" w:lineRule="exact"/>
        <w:jc w:val="center"/>
      </w:pPr>
      <w:r>
        <w:rPr>
          <w:rFonts w:ascii="Arial" w:eastAsia="Arial" w:hAnsi="Arial" w:cs="Arial"/>
          <w:spacing w:val="0"/>
        </w:rPr>
        <w:t>Başkanvekili</w:t>
      </w:r>
    </w:p>
    <w:p w:rsidR="0099507A">
      <w:pPr>
        <w:tabs>
          <w:tab w:val="center" w:pos="1716"/>
          <w:tab w:val="center" w:pos="5316"/>
        </w:tabs>
        <w:spacing w:after="57" w:line="220" w:lineRule="exact"/>
        <w:ind w:firstLine="340"/>
        <w:jc w:val="both"/>
      </w:pPr>
      <w:r>
        <w:rPr>
          <w:rFonts w:ascii="Arial" w:eastAsia="Arial" w:hAnsi="Arial" w:cs="Arial"/>
          <w:spacing w:val="0"/>
        </w:rPr>
        <w:tab/>
        <w:t xml:space="preserve">Ahmet Gökhan Sarıçam </w:t>
        <w:tab/>
        <w:t>Yaşar Tüzün</w:t>
      </w:r>
    </w:p>
    <w:p w:rsidR="0099507A">
      <w:pPr>
        <w:tabs>
          <w:tab w:val="center" w:pos="1716"/>
          <w:tab w:val="center" w:pos="5316"/>
        </w:tabs>
        <w:spacing w:after="57" w:line="220" w:lineRule="exact"/>
        <w:ind w:firstLine="340"/>
        <w:jc w:val="both"/>
      </w:pPr>
      <w:r>
        <w:rPr>
          <w:rFonts w:ascii="Arial" w:eastAsia="Arial" w:hAnsi="Arial" w:cs="Arial"/>
          <w:spacing w:val="0"/>
        </w:rPr>
        <w:tab/>
        <w:t xml:space="preserve">Kırklareli </w:t>
        <w:tab/>
        <w:t xml:space="preserve">Bilecik </w:t>
        <w:tab/>
      </w:r>
    </w:p>
    <w:p w:rsidR="0099507A">
      <w:pPr>
        <w:tabs>
          <w:tab w:val="center" w:pos="1716"/>
          <w:tab w:val="center" w:pos="5316"/>
        </w:tabs>
        <w:spacing w:after="57" w:line="220" w:lineRule="exact"/>
        <w:ind w:firstLine="340"/>
        <w:jc w:val="both"/>
      </w:pPr>
      <w:r>
        <w:rPr>
          <w:rFonts w:ascii="Arial" w:eastAsia="Arial" w:hAnsi="Arial" w:cs="Arial"/>
          <w:spacing w:val="0"/>
        </w:rPr>
        <w:tab/>
        <w:t xml:space="preserve">Kâtip Üye </w:t>
        <w:tab/>
        <w:t>Kâtip Üye</w:t>
      </w:r>
    </w:p>
    <w:p w:rsidR="0099507A">
      <w:pPr>
        <w:tabs>
          <w:tab w:val="center" w:pos="1716"/>
          <w:tab w:val="center" w:pos="5316"/>
        </w:tabs>
        <w:spacing w:after="57" w:line="220" w:lineRule="exact"/>
        <w:ind w:firstLine="340"/>
        <w:jc w:val="both"/>
      </w:pPr>
      <w:r>
        <w:rPr>
          <w:rFonts w:ascii="Arial" w:eastAsia="Arial" w:hAnsi="Arial" w:cs="Arial"/>
          <w:spacing w:val="0"/>
        </w:rPr>
        <w:tab/>
        <w:t>Bayram Özcelik</w:t>
        <w:tab/>
        <w:t>Harun Tüfekci</w:t>
      </w:r>
    </w:p>
    <w:p w:rsidR="0099507A">
      <w:pPr>
        <w:tabs>
          <w:tab w:val="center" w:pos="1716"/>
          <w:tab w:val="center" w:pos="5316"/>
        </w:tabs>
        <w:spacing w:after="57" w:line="220" w:lineRule="exact"/>
        <w:ind w:firstLine="340"/>
        <w:jc w:val="both"/>
      </w:pPr>
      <w:r>
        <w:rPr>
          <w:rFonts w:ascii="Arial" w:eastAsia="Arial" w:hAnsi="Arial" w:cs="Arial"/>
          <w:spacing w:val="0"/>
        </w:rPr>
        <w:tab/>
        <w:t>Burdur</w:t>
        <w:tab/>
        <w:t xml:space="preserve">Burdur </w:t>
      </w:r>
    </w:p>
    <w:p w:rsidR="0099507A">
      <w:pPr>
        <w:tabs>
          <w:tab w:val="center" w:pos="1716"/>
          <w:tab w:val="center" w:pos="5316"/>
        </w:tabs>
        <w:spacing w:after="57" w:line="220" w:lineRule="exact"/>
        <w:ind w:firstLine="340"/>
        <w:jc w:val="both"/>
      </w:pPr>
      <w:r>
        <w:rPr>
          <w:rFonts w:ascii="Arial" w:eastAsia="Arial" w:hAnsi="Arial" w:cs="Arial"/>
          <w:spacing w:val="0"/>
        </w:rPr>
        <w:tab/>
        <w:t xml:space="preserve">Kâtip Üye </w:t>
        <w:tab/>
        <w:t>Kâtip Üye</w:t>
      </w:r>
    </w:p>
    <w:p w:rsidR="0099507A">
      <w:pPr>
        <w:tabs>
          <w:tab w:val="center" w:pos="1716"/>
          <w:tab w:val="center" w:pos="5316"/>
        </w:tabs>
        <w:spacing w:after="57" w:line="220" w:lineRule="exact"/>
        <w:jc w:val="center"/>
      </w:pPr>
      <w:r>
        <w:rPr>
          <w:rFonts w:ascii="Arial" w:eastAsia="Arial" w:hAnsi="Arial" w:cs="Arial"/>
          <w:spacing w:val="0"/>
        </w:rPr>
        <w:t>Türkan Miçooğulları</w:t>
      </w:r>
    </w:p>
    <w:p w:rsidR="0099507A">
      <w:pPr>
        <w:tabs>
          <w:tab w:val="center" w:pos="1716"/>
          <w:tab w:val="center" w:pos="5316"/>
        </w:tabs>
        <w:spacing w:after="57" w:line="220" w:lineRule="exact"/>
        <w:jc w:val="center"/>
      </w:pPr>
      <w:r>
        <w:rPr>
          <w:rFonts w:ascii="Arial" w:eastAsia="Arial" w:hAnsi="Arial" w:cs="Arial"/>
          <w:spacing w:val="0"/>
        </w:rPr>
        <w:t>İzmir</w:t>
      </w:r>
    </w:p>
    <w:p w:rsidR="0099507A">
      <w:pPr>
        <w:tabs>
          <w:tab w:val="center" w:pos="1716"/>
          <w:tab w:val="center" w:pos="5316"/>
        </w:tabs>
        <w:spacing w:after="57" w:line="220" w:lineRule="exact"/>
        <w:jc w:val="center"/>
      </w:pPr>
      <w:r>
        <w:rPr>
          <w:rFonts w:ascii="Arial" w:eastAsia="Arial" w:hAnsi="Arial" w:cs="Arial"/>
          <w:spacing w:val="0"/>
        </w:rPr>
        <w:t>Kâtip Üye</w:t>
      </w:r>
    </w:p>
    <w:p w:rsidR="0099507A">
      <w:pPr>
        <w:tabs>
          <w:tab w:val="center" w:pos="1716"/>
          <w:tab w:val="center" w:pos="5316"/>
        </w:tabs>
        <w:spacing w:after="57" w:line="220" w:lineRule="exact"/>
        <w:jc w:val="center"/>
      </w:pPr>
      <w:r>
        <w:rPr>
          <w:rFonts w:ascii="Arial" w:eastAsia="Arial" w:hAnsi="Arial" w:cs="Arial"/>
          <w:spacing w:val="0"/>
        </w:rPr>
        <w:t xml:space="preserve">       </w:t>
      </w:r>
    </w:p>
    <w:p w:rsidR="0099507A">
      <w:pPr>
        <w:tabs>
          <w:tab w:val="center" w:pos="1716"/>
          <w:tab w:val="center" w:pos="5316"/>
        </w:tabs>
        <w:spacing w:after="57" w:line="20" w:lineRule="exact"/>
        <w:jc w:val="center"/>
      </w:pPr>
      <w:r>
        <w:rPr>
          <w:rFonts w:ascii="Arial" w:eastAsia="Arial" w:hAnsi="Arial" w:cs="Arial"/>
          <w:spacing w:val="0"/>
        </w:rPr>
        <w:t xml:space="preserve">                                                    II. - GELEN KÂĞITLAR</w:t>
        <w:tab/>
        <w:t xml:space="preserve">                                   No.: 55</w:t>
      </w:r>
    </w:p>
    <w:p w:rsidR="0099507A">
      <w:pPr>
        <w:tabs>
          <w:tab w:val="center" w:pos="1716"/>
          <w:tab w:val="center" w:pos="5316"/>
        </w:tabs>
        <w:spacing w:after="57" w:line="220" w:lineRule="exact"/>
        <w:jc w:val="center"/>
      </w:pPr>
      <w:r>
        <w:rPr>
          <w:rFonts w:ascii="Arial" w:eastAsia="Arial" w:hAnsi="Arial" w:cs="Arial"/>
          <w:spacing w:val="0"/>
        </w:rPr>
        <w:t>30 Aralık 2004 Perşembe</w:t>
      </w:r>
    </w:p>
    <w:p w:rsidR="0099507A">
      <w:pPr>
        <w:tabs>
          <w:tab w:val="center" w:pos="1716"/>
          <w:tab w:val="center" w:pos="5316"/>
        </w:tabs>
        <w:spacing w:after="57" w:line="220" w:lineRule="exact"/>
        <w:jc w:val="center"/>
      </w:pPr>
      <w:r>
        <w:rPr>
          <w:rFonts w:ascii="Arial" w:eastAsia="Arial" w:hAnsi="Arial" w:cs="Arial"/>
          <w:spacing w:val="0"/>
        </w:rPr>
        <w:t>Rapor</w:t>
      </w:r>
    </w:p>
    <w:p w:rsidR="0099507A">
      <w:pPr>
        <w:tabs>
          <w:tab w:val="center" w:pos="1716"/>
          <w:tab w:val="center" w:pos="5316"/>
        </w:tabs>
        <w:spacing w:after="57" w:line="220" w:lineRule="exact"/>
        <w:ind w:firstLine="340"/>
        <w:jc w:val="both"/>
      </w:pPr>
      <w:r>
        <w:rPr>
          <w:rFonts w:ascii="Arial" w:eastAsia="Arial" w:hAnsi="Arial" w:cs="Arial"/>
          <w:spacing w:val="0"/>
        </w:rPr>
        <w:t>1. - Köy Hizmetleri Genel Müdürlüğü Teşkilât ve Görevleri Hakkında Kanunda Değişiklik Yapılması ve Köy Hizmetleri Genel Müdürlüğünün Kaldırılması Hakkında Kanun Tasarısı ve Tarım, Orman ve Köyişleri ile Plan ve Bütçe Komisyonları Raporları (1/915) (S. Sayısı: 726) (Dağıtma tarihi: 30.12.2004) (GÜNDEME)</w:t>
      </w:r>
    </w:p>
    <w:p w:rsidR="0099507A">
      <w:pPr>
        <w:tabs>
          <w:tab w:val="center" w:pos="1716"/>
          <w:tab w:val="center" w:pos="5316"/>
        </w:tabs>
        <w:spacing w:after="57" w:line="220" w:lineRule="exact"/>
        <w:jc w:val="center"/>
      </w:pPr>
      <w:r>
        <w:rPr>
          <w:rFonts w:ascii="Arial" w:eastAsia="Arial" w:hAnsi="Arial" w:cs="Arial"/>
          <w:spacing w:val="0"/>
        </w:rPr>
        <w:t>BİRİNCİ OTURUM</w:t>
      </w:r>
    </w:p>
    <w:p w:rsidR="0099507A">
      <w:pPr>
        <w:tabs>
          <w:tab w:val="center" w:pos="1716"/>
          <w:tab w:val="center" w:pos="5316"/>
        </w:tabs>
        <w:spacing w:after="57" w:line="220" w:lineRule="exact"/>
        <w:jc w:val="center"/>
      </w:pPr>
      <w:r>
        <w:rPr>
          <w:rFonts w:ascii="Arial" w:eastAsia="Arial" w:hAnsi="Arial" w:cs="Arial"/>
          <w:spacing w:val="0"/>
        </w:rPr>
        <w:t>Açılma Saati:15.06</w:t>
      </w:r>
    </w:p>
    <w:p w:rsidR="0099507A">
      <w:pPr>
        <w:tabs>
          <w:tab w:val="center" w:pos="1716"/>
          <w:tab w:val="center" w:pos="5316"/>
        </w:tabs>
        <w:spacing w:after="57" w:line="220" w:lineRule="exact"/>
        <w:jc w:val="center"/>
      </w:pPr>
      <w:r>
        <w:rPr>
          <w:rFonts w:ascii="Arial" w:eastAsia="Arial" w:hAnsi="Arial" w:cs="Arial"/>
          <w:spacing w:val="0"/>
        </w:rPr>
        <w:t>30 Aralık 2004 Perşembe</w:t>
      </w:r>
    </w:p>
    <w:p w:rsidR="0099507A">
      <w:pPr>
        <w:tabs>
          <w:tab w:val="center" w:pos="1716"/>
          <w:tab w:val="center" w:pos="5316"/>
        </w:tabs>
        <w:spacing w:after="57" w:line="220" w:lineRule="exact"/>
        <w:jc w:val="center"/>
      </w:pPr>
      <w:r>
        <w:rPr>
          <w:rFonts w:ascii="Arial" w:eastAsia="Arial" w:hAnsi="Arial" w:cs="Arial"/>
          <w:spacing w:val="0"/>
        </w:rPr>
        <w:t>BAŞKAN: Başkanvekili Nevzat PAKDİL</w:t>
      </w:r>
    </w:p>
    <w:p w:rsidR="0099507A">
      <w:pPr>
        <w:tabs>
          <w:tab w:val="center" w:pos="1716"/>
          <w:tab w:val="center" w:pos="5316"/>
        </w:tabs>
        <w:spacing w:after="57" w:line="220" w:lineRule="exact"/>
        <w:jc w:val="center"/>
      </w:pPr>
      <w:r>
        <w:rPr>
          <w:rFonts w:ascii="Arial" w:eastAsia="Arial" w:hAnsi="Arial" w:cs="Arial"/>
          <w:spacing w:val="0"/>
        </w:rPr>
        <w:t>KÂTİP ÜYELER: Yaşar TÜZÜN (Bilecik), Harun TÜFEKCİ (Konya)</w:t>
      </w:r>
    </w:p>
    <w:p w:rsidR="0099507A">
      <w:pPr>
        <w:tabs>
          <w:tab w:val="center" w:pos="1716"/>
          <w:tab w:val="center" w:pos="5316"/>
        </w:tabs>
        <w:spacing w:after="57" w:line="220" w:lineRule="exact"/>
        <w:ind w:firstLine="340"/>
        <w:jc w:val="both"/>
      </w:pPr>
      <w:r>
        <w:rPr>
          <w:rFonts w:ascii="Arial" w:eastAsia="Arial" w:hAnsi="Arial" w:cs="Arial"/>
          <w:spacing w:val="0"/>
        </w:rPr>
        <w:t>BAŞKAN - Sayın milletvekilleri, Türkiye Büyük Millet Meclisinin 45 inci  Birleşimini açıyorum.</w:t>
      </w:r>
    </w:p>
    <w:p w:rsidR="0099507A">
      <w:pPr>
        <w:tabs>
          <w:tab w:val="center" w:pos="1716"/>
          <w:tab w:val="center" w:pos="5316"/>
        </w:tabs>
        <w:spacing w:after="57" w:line="220" w:lineRule="exact"/>
        <w:ind w:firstLine="340"/>
        <w:jc w:val="both"/>
      </w:pPr>
      <w:r>
        <w:rPr>
          <w:rFonts w:ascii="Arial" w:eastAsia="Arial" w:hAnsi="Arial" w:cs="Arial"/>
          <w:spacing w:val="0"/>
        </w:rPr>
        <w:t>Toplantı yetersayısı vardır; görüşmelere başlıyoruz.</w:t>
      </w:r>
    </w:p>
    <w:p w:rsidR="0099507A">
      <w:pPr>
        <w:tabs>
          <w:tab w:val="center" w:pos="1716"/>
          <w:tab w:val="center" w:pos="5316"/>
        </w:tabs>
        <w:spacing w:after="57" w:line="220" w:lineRule="exact"/>
        <w:ind w:firstLine="340"/>
        <w:jc w:val="both"/>
      </w:pPr>
      <w:r>
        <w:rPr>
          <w:rFonts w:ascii="Arial" w:eastAsia="Arial" w:hAnsi="Arial" w:cs="Arial"/>
          <w:spacing w:val="0"/>
        </w:rPr>
        <w:t>Başkanlığın Genel Kurula sunuşları vardır.</w:t>
      </w:r>
    </w:p>
    <w:p w:rsidR="0099507A">
      <w:pPr>
        <w:tabs>
          <w:tab w:val="center" w:pos="1716"/>
          <w:tab w:val="center" w:pos="5316"/>
        </w:tabs>
        <w:spacing w:after="57" w:line="220" w:lineRule="exact"/>
        <w:ind w:firstLine="340"/>
        <w:jc w:val="both"/>
      </w:pPr>
      <w:r>
        <w:rPr>
          <w:rFonts w:ascii="Arial" w:eastAsia="Arial" w:hAnsi="Arial" w:cs="Arial"/>
          <w:spacing w:val="0"/>
        </w:rPr>
        <w:t>Danışma Kurulunun bir önerisi vardır; okutup, oylarınıza sunacağım.</w:t>
      </w:r>
    </w:p>
    <w:p w:rsidR="0099507A">
      <w:pPr>
        <w:spacing w:after="57" w:line="228" w:lineRule="exact"/>
        <w:jc w:val="center"/>
      </w:pPr>
      <w:r>
        <w:rPr>
          <w:rFonts w:ascii="Arial" w:eastAsia="Arial" w:hAnsi="Arial" w:cs="Arial"/>
          <w:spacing w:val="0"/>
        </w:rPr>
        <w:t>III. - ÖNERİLER</w:t>
      </w:r>
    </w:p>
    <w:p w:rsidR="0099507A">
      <w:pPr>
        <w:spacing w:after="57" w:line="228" w:lineRule="exact"/>
        <w:ind w:firstLine="340"/>
        <w:jc w:val="both"/>
      </w:pPr>
      <w:r>
        <w:rPr>
          <w:rFonts w:ascii="Arial" w:eastAsia="Arial" w:hAnsi="Arial" w:cs="Arial"/>
          <w:spacing w:val="0"/>
        </w:rPr>
        <w:t>A) DANIŞMA KURULU ÖNERİLERİ</w:t>
      </w:r>
    </w:p>
    <w:p w:rsidR="0099507A">
      <w:pPr>
        <w:spacing w:after="57" w:line="228" w:lineRule="exact"/>
        <w:ind w:firstLine="340"/>
        <w:jc w:val="both"/>
      </w:pPr>
      <w:r>
        <w:rPr>
          <w:rFonts w:ascii="Arial" w:eastAsia="Arial" w:hAnsi="Arial" w:cs="Arial"/>
          <w:spacing w:val="0"/>
        </w:rPr>
        <w:t>1. - Türkiye Büyük Millet Meclisi Genel Kurulunun, 30.12.2004 Perşembe günü çalışmamasına ilişkin Danışma Kurulu önerisi</w:t>
      </w:r>
    </w:p>
    <w:p w:rsidR="0099507A">
      <w:pPr>
        <w:tabs>
          <w:tab w:val="center" w:pos="1716"/>
          <w:tab w:val="center" w:pos="5316"/>
        </w:tabs>
        <w:spacing w:after="57" w:line="220" w:lineRule="exact"/>
        <w:jc w:val="center"/>
      </w:pPr>
      <w:r>
        <w:rPr>
          <w:rFonts w:ascii="Arial" w:eastAsia="Arial" w:hAnsi="Arial" w:cs="Arial"/>
          <w:spacing w:val="0"/>
        </w:rPr>
        <w:t>Danışma Kurulu Önerisi</w:t>
      </w:r>
    </w:p>
    <w:p w:rsidR="0099507A">
      <w:pPr>
        <w:tabs>
          <w:tab w:val="center" w:pos="1716"/>
          <w:tab w:val="center" w:pos="5316"/>
        </w:tabs>
        <w:spacing w:after="57" w:line="220" w:lineRule="exact"/>
        <w:ind w:firstLine="340"/>
        <w:jc w:val="both"/>
      </w:pPr>
      <w:r>
        <w:rPr>
          <w:rFonts w:ascii="Arial" w:eastAsia="Arial" w:hAnsi="Arial" w:cs="Arial"/>
          <w:spacing w:val="0"/>
        </w:rPr>
        <w:t>Türkiye Büyük Millet Meclisinin, 30.12.2004 Perşembe günü (bugün) çalışmamasının, Genel Kurulun onayına sunulması Danışma Kurulunca uygun görülmüştür.</w:t>
      </w:r>
    </w:p>
    <w:p w:rsidR="0099507A">
      <w:pPr>
        <w:tabs>
          <w:tab w:val="center" w:pos="1716"/>
          <w:tab w:val="center" w:pos="5316"/>
        </w:tabs>
        <w:spacing w:after="57" w:line="220" w:lineRule="exact"/>
        <w:jc w:val="both"/>
      </w:pPr>
      <w:r>
        <w:rPr>
          <w:rFonts w:ascii="Arial" w:eastAsia="Arial" w:hAnsi="Arial" w:cs="Arial"/>
          <w:spacing w:val="0"/>
        </w:rPr>
        <w:tab/>
        <w:tab/>
        <w:t>Bülent Arınç</w:t>
      </w:r>
    </w:p>
    <w:p w:rsidR="0099507A">
      <w:pPr>
        <w:tabs>
          <w:tab w:val="center" w:pos="1716"/>
          <w:tab w:val="center" w:pos="5316"/>
        </w:tabs>
        <w:spacing w:after="57" w:line="220" w:lineRule="exact"/>
        <w:jc w:val="both"/>
      </w:pPr>
      <w:r>
        <w:rPr>
          <w:rFonts w:ascii="Arial" w:eastAsia="Arial" w:hAnsi="Arial" w:cs="Arial"/>
          <w:spacing w:val="0"/>
        </w:rPr>
        <w:tab/>
        <w:tab/>
        <w:t>Türkiye Büyük Millet Meclisi</w:t>
      </w:r>
    </w:p>
    <w:p w:rsidR="0099507A">
      <w:pPr>
        <w:tabs>
          <w:tab w:val="center" w:pos="1716"/>
          <w:tab w:val="center" w:pos="5316"/>
        </w:tabs>
        <w:spacing w:after="57" w:line="220" w:lineRule="exact"/>
        <w:jc w:val="both"/>
      </w:pPr>
      <w:r>
        <w:rPr>
          <w:rFonts w:ascii="Arial" w:eastAsia="Arial" w:hAnsi="Arial" w:cs="Arial"/>
          <w:spacing w:val="0"/>
        </w:rPr>
        <w:tab/>
        <w:tab/>
        <w:t>Başkanı</w:t>
      </w:r>
    </w:p>
    <w:p w:rsidR="0099507A">
      <w:pPr>
        <w:tabs>
          <w:tab w:val="center" w:pos="1716"/>
          <w:tab w:val="center" w:pos="5316"/>
        </w:tabs>
        <w:spacing w:after="57" w:line="220" w:lineRule="exact"/>
        <w:jc w:val="both"/>
      </w:pPr>
      <w:r>
        <w:rPr>
          <w:rFonts w:ascii="Arial" w:eastAsia="Arial" w:hAnsi="Arial" w:cs="Arial"/>
          <w:spacing w:val="0"/>
        </w:rPr>
        <w:tab/>
        <w:t>Salih Kapusuz</w:t>
        <w:tab/>
        <w:t>Ali Topuz</w:t>
      </w:r>
    </w:p>
    <w:p w:rsidR="0099507A">
      <w:pPr>
        <w:tabs>
          <w:tab w:val="center" w:pos="1716"/>
          <w:tab w:val="center" w:pos="5316"/>
        </w:tabs>
        <w:spacing w:after="57" w:line="220" w:lineRule="exact"/>
        <w:jc w:val="both"/>
      </w:pPr>
      <w:r>
        <w:rPr>
          <w:rFonts w:ascii="Arial" w:eastAsia="Arial" w:hAnsi="Arial" w:cs="Arial"/>
          <w:spacing w:val="0"/>
        </w:rPr>
        <w:tab/>
        <w:t>AK Parti Grubu Başkanvekili</w:t>
        <w:tab/>
        <w:t>CHP Grubu Başkanvekili</w:t>
      </w:r>
    </w:p>
    <w:p w:rsidR="0099507A">
      <w:pPr>
        <w:tabs>
          <w:tab w:val="center" w:pos="1716"/>
          <w:tab w:val="center" w:pos="5316"/>
        </w:tabs>
        <w:spacing w:after="57" w:line="220" w:lineRule="exact"/>
        <w:ind w:firstLine="340"/>
        <w:jc w:val="both"/>
      </w:pPr>
      <w:r>
        <w:rPr>
          <w:rFonts w:ascii="Arial" w:eastAsia="Arial" w:hAnsi="Arial" w:cs="Arial"/>
          <w:spacing w:val="0"/>
        </w:rPr>
        <w:t>BAŞKAN - Sayın milletvekilleri, Danışma Kurulunun önerisini oylarınıza sunuyorum: Kabul edenler... Kabul etmeyenler... Kabul edilmiştir.</w:t>
      </w:r>
    </w:p>
    <w:p w:rsidR="0099507A">
      <w:pPr>
        <w:tabs>
          <w:tab w:val="center" w:pos="1716"/>
          <w:tab w:val="center" w:pos="5316"/>
        </w:tabs>
        <w:spacing w:after="57" w:line="220" w:lineRule="exact"/>
        <w:ind w:firstLine="340"/>
        <w:jc w:val="both"/>
      </w:pPr>
      <w:r>
        <w:rPr>
          <w:rFonts w:ascii="Arial" w:eastAsia="Arial" w:hAnsi="Arial" w:cs="Arial"/>
          <w:spacing w:val="0"/>
        </w:rPr>
        <w:t xml:space="preserve">Sözlü soru önergeleri ile diğer denetim konularını sırasıyla görüşmek için, 4 Ocak 2005 Salı günü saat 15.00'te toplanmak üzere, birleşimi kapatıyorum. </w:t>
      </w:r>
    </w:p>
    <w:p w:rsidR="0099507A">
      <w:pPr>
        <w:tabs>
          <w:tab w:val="center" w:pos="1716"/>
          <w:tab w:val="center" w:pos="5316"/>
        </w:tabs>
        <w:spacing w:after="57" w:line="220" w:lineRule="exact"/>
        <w:jc w:val="center"/>
      </w:pPr>
      <w:r>
        <w:rPr>
          <w:rFonts w:ascii="Arial" w:eastAsia="Arial" w:hAnsi="Arial" w:cs="Arial"/>
          <w:spacing w:val="0"/>
        </w:rPr>
        <w:t>Kapanma Saati: 15.09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9EE"/>
    <w:rsid w:val="006849EE"/>
    <w:rsid w:val="0099507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