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17A" w:rsidRDefault="00E6517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33</w:t>
      </w:r>
      <w:r>
        <w:rPr>
          <w:rStyle w:val="Normal1"/>
          <w:b/>
          <w:color w:val="000000"/>
        </w:rPr>
        <w:tab/>
      </w:r>
      <w:r>
        <w:rPr>
          <w:rStyle w:val="Normal1"/>
          <w:b/>
          <w:color w:val="000000"/>
          <w:u w:val="single"/>
        </w:rPr>
        <w:t>YASAMA YILI: 3</w:t>
      </w:r>
    </w:p>
    <w:p w:rsidR="00E6517A" w:rsidRDefault="00E6517A">
      <w:pPr>
        <w:tabs>
          <w:tab w:val="center" w:pos="3480"/>
          <w:tab w:val="right" w:pos="7065"/>
        </w:tabs>
        <w:spacing w:line="220" w:lineRule="exact"/>
        <w:ind w:firstLine="17"/>
        <w:jc w:val="both"/>
        <w:rPr>
          <w:rStyle w:val="Normal1"/>
          <w:color w:val="000000"/>
        </w:rPr>
      </w:pPr>
    </w:p>
    <w:p w:rsidR="00E6517A" w:rsidRDefault="00E6517A">
      <w:pPr>
        <w:tabs>
          <w:tab w:val="center" w:pos="3480"/>
          <w:tab w:val="right" w:pos="7065"/>
        </w:tabs>
        <w:spacing w:line="220" w:lineRule="exact"/>
        <w:ind w:firstLine="17"/>
        <w:jc w:val="both"/>
        <w:rPr>
          <w:rStyle w:val="Normal1"/>
          <w:color w:val="000000"/>
        </w:rPr>
      </w:pPr>
    </w:p>
    <w:p w:rsidR="00E6517A" w:rsidRDefault="00E6517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6517A" w:rsidRDefault="00E6517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6517A" w:rsidRDefault="00E6517A">
      <w:pPr>
        <w:spacing w:line="440" w:lineRule="exact"/>
        <w:jc w:val="center"/>
        <w:rPr>
          <w:rStyle w:val="Normal1"/>
          <w:b/>
          <w:color w:val="000000"/>
          <w:sz w:val="36"/>
        </w:rPr>
      </w:pPr>
      <w:r>
        <w:rPr>
          <w:rStyle w:val="Normal1"/>
          <w:b/>
          <w:color w:val="000000"/>
          <w:sz w:val="36"/>
        </w:rPr>
        <w:t>27’nci Birleşim</w:t>
      </w:r>
    </w:p>
    <w:p w:rsidR="00E6517A" w:rsidRDefault="00E6517A">
      <w:pPr>
        <w:spacing w:line="440" w:lineRule="exact"/>
        <w:jc w:val="center"/>
        <w:rPr>
          <w:rStyle w:val="Normal1"/>
          <w:b/>
          <w:i/>
          <w:color w:val="000000"/>
          <w:sz w:val="36"/>
        </w:rPr>
      </w:pPr>
      <w:r>
        <w:rPr>
          <w:rStyle w:val="Normal1"/>
          <w:b/>
          <w:i/>
          <w:color w:val="000000"/>
          <w:sz w:val="36"/>
        </w:rPr>
        <w:t>5 Aralık 2008 Cuma</w:t>
      </w:r>
    </w:p>
    <w:p w:rsidR="00E6517A" w:rsidRDefault="00E6517A">
      <w:pPr>
        <w:spacing w:line="440" w:lineRule="exact"/>
        <w:jc w:val="center"/>
        <w:rPr>
          <w:rStyle w:val="Normal1"/>
          <w:b/>
          <w:i/>
          <w:color w:val="000000"/>
          <w:sz w:val="36"/>
        </w:rPr>
      </w:pPr>
    </w:p>
    <w:p w:rsidR="00E6517A" w:rsidRDefault="00E6517A">
      <w:pPr>
        <w:spacing w:line="580" w:lineRule="exact"/>
        <w:jc w:val="center"/>
        <w:rPr>
          <w:rStyle w:val="Normal1"/>
          <w:b/>
          <w:i/>
          <w:color w:val="000000"/>
          <w:sz w:val="36"/>
        </w:rPr>
      </w:pPr>
    </w:p>
    <w:p w:rsidR="00E6517A" w:rsidRDefault="00E6517A">
      <w:pPr>
        <w:jc w:val="center"/>
        <w:rPr>
          <w:rStyle w:val="Normal1"/>
          <w:b/>
          <w:color w:val="000000"/>
          <w:sz w:val="18"/>
        </w:rPr>
      </w:pPr>
      <w:r>
        <w:rPr>
          <w:rStyle w:val="Normal1"/>
          <w:b/>
          <w:color w:val="000000"/>
        </w:rPr>
        <w:t>İ Ç İ N D E K İ L E R</w:t>
      </w:r>
    </w:p>
    <w:p w:rsidR="00E6517A" w:rsidRDefault="00E6517A">
      <w:pPr>
        <w:spacing w:line="240" w:lineRule="exact"/>
        <w:ind w:firstLine="340"/>
        <w:jc w:val="both"/>
        <w:rPr>
          <w:rStyle w:val="Normal1"/>
          <w:b/>
          <w:color w:val="000000"/>
          <w:sz w:val="18"/>
        </w:rPr>
      </w:pPr>
    </w:p>
    <w:p w:rsidR="00E6517A" w:rsidRDefault="00E6517A">
      <w:pPr>
        <w:spacing w:line="240" w:lineRule="exact"/>
        <w:ind w:firstLine="340"/>
        <w:jc w:val="both"/>
        <w:rPr>
          <w:rStyle w:val="Normal1"/>
          <w:b/>
          <w:color w:val="000000"/>
          <w:sz w:val="18"/>
        </w:rPr>
      </w:pPr>
      <w:r>
        <w:rPr>
          <w:rStyle w:val="Normal1"/>
          <w:b/>
          <w:color w:val="000000"/>
          <w:sz w:val="18"/>
        </w:rPr>
        <w:t xml:space="preserve">   I. - GEÇEN TUTANAK ÖZETİ</w:t>
      </w:r>
    </w:p>
    <w:p w:rsidR="00E6517A" w:rsidRDefault="00E6517A">
      <w:pPr>
        <w:spacing w:line="360" w:lineRule="exact"/>
        <w:ind w:firstLine="340"/>
        <w:jc w:val="both"/>
        <w:rPr>
          <w:rStyle w:val="Normal1"/>
          <w:b/>
          <w:color w:val="000000"/>
          <w:sz w:val="18"/>
        </w:rPr>
      </w:pPr>
      <w:r>
        <w:rPr>
          <w:rStyle w:val="Normal1"/>
          <w:b/>
          <w:color w:val="000000"/>
          <w:sz w:val="18"/>
        </w:rPr>
        <w:t xml:space="preserve">  II. - YOKLAMALAR</w:t>
      </w:r>
    </w:p>
    <w:p w:rsidR="00E6517A" w:rsidRDefault="00E6517A">
      <w:pPr>
        <w:spacing w:line="240" w:lineRule="exact"/>
        <w:ind w:firstLine="340"/>
        <w:jc w:val="both"/>
        <w:rPr>
          <w:rStyle w:val="Normal1"/>
          <w:color w:val="000000"/>
          <w:sz w:val="18"/>
        </w:rPr>
      </w:pPr>
    </w:p>
    <w:p w:rsidR="00E6517A" w:rsidRDefault="00E6517A">
      <w:pPr>
        <w:spacing w:line="240" w:lineRule="exact"/>
        <w:ind w:firstLine="340"/>
        <w:jc w:val="both"/>
        <w:rPr>
          <w:rStyle w:val="Normal1"/>
          <w:color w:val="000000"/>
          <w:sz w:val="18"/>
        </w:rPr>
      </w:pPr>
    </w:p>
    <w:p w:rsidR="00E6517A" w:rsidRDefault="00E6517A">
      <w:pPr>
        <w:spacing w:after="17"/>
        <w:jc w:val="center"/>
        <w:rPr>
          <w:rStyle w:val="Normal1"/>
          <w:color w:val="000000"/>
          <w:sz w:val="18"/>
        </w:rPr>
      </w:pPr>
      <w:r>
        <w:rPr>
          <w:rStyle w:val="Normal1"/>
          <w:b/>
          <w:color w:val="000000"/>
          <w:sz w:val="18"/>
        </w:rPr>
        <w:t>I.- GEÇEN TUTANAK ÖZETİ</w:t>
      </w:r>
    </w:p>
    <w:p w:rsidR="00E6517A" w:rsidRDefault="00E6517A">
      <w:pPr>
        <w:spacing w:after="85" w:line="320" w:lineRule="exact"/>
        <w:ind w:firstLine="340"/>
        <w:jc w:val="both"/>
        <w:rPr>
          <w:rStyle w:val="Normal1"/>
          <w:color w:val="000000"/>
          <w:sz w:val="18"/>
        </w:rPr>
      </w:pPr>
      <w:r>
        <w:rPr>
          <w:rStyle w:val="Normal1"/>
          <w:color w:val="000000"/>
          <w:sz w:val="18"/>
        </w:rPr>
        <w:t>TBMM Genel Kurulu saat 11.00’de açılarak on üç oturum yaptı.</w:t>
      </w:r>
    </w:p>
    <w:p w:rsidR="00E6517A" w:rsidRDefault="00E6517A">
      <w:pPr>
        <w:spacing w:after="85" w:line="260" w:lineRule="exact"/>
        <w:ind w:firstLine="340"/>
        <w:jc w:val="both"/>
        <w:rPr>
          <w:rStyle w:val="Normal1"/>
          <w:color w:val="000000"/>
          <w:sz w:val="18"/>
        </w:rPr>
      </w:pPr>
      <w:r>
        <w:rPr>
          <w:rStyle w:val="Normal1"/>
          <w:color w:val="000000"/>
          <w:sz w:val="18"/>
        </w:rPr>
        <w:t xml:space="preserve">Yozgat Milletvekili Mehmet </w:t>
      </w:r>
      <w:proofErr w:type="spellStart"/>
      <w:r>
        <w:rPr>
          <w:rStyle w:val="Normal1"/>
          <w:color w:val="000000"/>
          <w:sz w:val="18"/>
        </w:rPr>
        <w:t>Ekici’nin</w:t>
      </w:r>
      <w:proofErr w:type="spellEnd"/>
      <w:r>
        <w:rPr>
          <w:rStyle w:val="Normal1"/>
          <w:color w:val="000000"/>
          <w:sz w:val="18"/>
        </w:rPr>
        <w:t>, 10 Aralık Dünya İnsan Hakları Günü’ne;</w:t>
      </w:r>
    </w:p>
    <w:p w:rsidR="00E6517A" w:rsidRDefault="00E6517A">
      <w:pPr>
        <w:spacing w:after="85" w:line="260" w:lineRule="exact"/>
        <w:ind w:firstLine="340"/>
        <w:jc w:val="both"/>
        <w:rPr>
          <w:rStyle w:val="Normal1"/>
          <w:color w:val="000000"/>
          <w:sz w:val="18"/>
        </w:rPr>
      </w:pPr>
      <w:r>
        <w:rPr>
          <w:rStyle w:val="Normal1"/>
          <w:color w:val="000000"/>
          <w:sz w:val="18"/>
        </w:rPr>
        <w:t xml:space="preserve">İstanbul Milletvekili Necla </w:t>
      </w:r>
      <w:proofErr w:type="spellStart"/>
      <w:r>
        <w:rPr>
          <w:rStyle w:val="Normal1"/>
          <w:color w:val="000000"/>
          <w:sz w:val="18"/>
        </w:rPr>
        <w:t>Arat’ın</w:t>
      </w:r>
      <w:proofErr w:type="spellEnd"/>
      <w:r>
        <w:rPr>
          <w:rStyle w:val="Normal1"/>
          <w:color w:val="000000"/>
          <w:sz w:val="18"/>
        </w:rPr>
        <w:t xml:space="preserve">, </w:t>
      </w:r>
    </w:p>
    <w:p w:rsidR="00E6517A" w:rsidRDefault="00E6517A">
      <w:pPr>
        <w:spacing w:after="85" w:line="260" w:lineRule="exact"/>
        <w:ind w:firstLine="340"/>
        <w:jc w:val="both"/>
        <w:rPr>
          <w:rStyle w:val="Normal1"/>
          <w:color w:val="000000"/>
          <w:sz w:val="18"/>
        </w:rPr>
      </w:pPr>
      <w:r>
        <w:rPr>
          <w:rStyle w:val="Normal1"/>
          <w:color w:val="000000"/>
          <w:sz w:val="18"/>
        </w:rPr>
        <w:t xml:space="preserve">Iğdır Milletvekili Pervin Buldan’ın, </w:t>
      </w:r>
    </w:p>
    <w:p w:rsidR="00E6517A" w:rsidRDefault="00E6517A">
      <w:pPr>
        <w:spacing w:after="85" w:line="260" w:lineRule="exact"/>
        <w:ind w:firstLine="340"/>
        <w:jc w:val="both"/>
        <w:rPr>
          <w:rStyle w:val="Normal1"/>
          <w:color w:val="000000"/>
          <w:sz w:val="18"/>
        </w:rPr>
      </w:pPr>
      <w:r>
        <w:rPr>
          <w:rStyle w:val="Normal1"/>
          <w:color w:val="000000"/>
          <w:sz w:val="18"/>
        </w:rPr>
        <w:t>Türkiye’de kadınların seçme ve seçilme hakkını kazanmasının 74’üncü yıl dönümüne;</w:t>
      </w:r>
    </w:p>
    <w:p w:rsidR="00E6517A" w:rsidRDefault="00E6517A">
      <w:pPr>
        <w:spacing w:after="85" w:line="260" w:lineRule="exact"/>
        <w:ind w:firstLine="340"/>
        <w:jc w:val="both"/>
        <w:rPr>
          <w:rStyle w:val="Normal1"/>
          <w:color w:val="000000"/>
          <w:sz w:val="18"/>
        </w:rPr>
      </w:pPr>
      <w:r>
        <w:rPr>
          <w:rStyle w:val="Normal1"/>
          <w:color w:val="000000"/>
          <w:sz w:val="18"/>
        </w:rPr>
        <w:t xml:space="preserve">İlişkin gündem dışı konuşmalarına Devlet Bakanı Murat </w:t>
      </w:r>
      <w:proofErr w:type="spellStart"/>
      <w:r>
        <w:rPr>
          <w:rStyle w:val="Normal1"/>
          <w:color w:val="000000"/>
          <w:sz w:val="18"/>
        </w:rPr>
        <w:t>Başesgioğlu</w:t>
      </w:r>
      <w:proofErr w:type="spellEnd"/>
      <w:r>
        <w:rPr>
          <w:rStyle w:val="Normal1"/>
          <w:color w:val="000000"/>
          <w:sz w:val="18"/>
        </w:rPr>
        <w:t xml:space="preserve"> cevap verdi.</w:t>
      </w:r>
    </w:p>
    <w:p w:rsidR="00E6517A" w:rsidRDefault="00E6517A">
      <w:pPr>
        <w:spacing w:after="85" w:line="260" w:lineRule="exact"/>
        <w:ind w:firstLine="340"/>
        <w:jc w:val="both"/>
        <w:rPr>
          <w:rStyle w:val="Normal1"/>
          <w:color w:val="000000"/>
          <w:sz w:val="18"/>
        </w:rPr>
      </w:pPr>
    </w:p>
    <w:p w:rsidR="00E6517A" w:rsidRDefault="00E6517A">
      <w:pPr>
        <w:spacing w:after="85" w:line="260" w:lineRule="exact"/>
        <w:ind w:firstLine="340"/>
        <w:jc w:val="both"/>
        <w:rPr>
          <w:rStyle w:val="Normal1"/>
          <w:color w:val="000000"/>
          <w:sz w:val="18"/>
        </w:rPr>
      </w:pPr>
      <w:r>
        <w:rPr>
          <w:rStyle w:val="Normal1"/>
          <w:color w:val="000000"/>
          <w:sz w:val="18"/>
        </w:rPr>
        <w:t xml:space="preserve">Mersin Milletvekili Mehmet Zafer </w:t>
      </w:r>
      <w:proofErr w:type="spellStart"/>
      <w:r>
        <w:rPr>
          <w:rStyle w:val="Normal1"/>
          <w:color w:val="000000"/>
          <w:sz w:val="18"/>
        </w:rPr>
        <w:t>Üskül</w:t>
      </w:r>
      <w:proofErr w:type="spellEnd"/>
      <w:r>
        <w:rPr>
          <w:rStyle w:val="Normal1"/>
          <w:color w:val="000000"/>
          <w:sz w:val="18"/>
        </w:rPr>
        <w:t>, İnsan Hakları Evrensel Beyannamesi’nin kabulünün 60’ıncı yıl dönümüne;</w:t>
      </w:r>
    </w:p>
    <w:p w:rsidR="00E6517A" w:rsidRDefault="00E6517A">
      <w:pPr>
        <w:spacing w:after="85" w:line="260" w:lineRule="exact"/>
        <w:ind w:firstLine="340"/>
        <w:jc w:val="both"/>
        <w:rPr>
          <w:rStyle w:val="Normal1"/>
          <w:color w:val="000000"/>
          <w:sz w:val="18"/>
        </w:rPr>
      </w:pPr>
      <w:r>
        <w:rPr>
          <w:rStyle w:val="Normal1"/>
          <w:color w:val="000000"/>
          <w:sz w:val="18"/>
        </w:rPr>
        <w:t xml:space="preserve">Sivas Milletvekili Malik </w:t>
      </w:r>
      <w:proofErr w:type="spellStart"/>
      <w:r>
        <w:rPr>
          <w:rStyle w:val="Normal1"/>
          <w:color w:val="000000"/>
          <w:sz w:val="18"/>
        </w:rPr>
        <w:t>Ecder</w:t>
      </w:r>
      <w:proofErr w:type="spellEnd"/>
      <w:r>
        <w:rPr>
          <w:rStyle w:val="Normal1"/>
          <w:color w:val="000000"/>
          <w:sz w:val="18"/>
        </w:rPr>
        <w:t xml:space="preserve"> Özdemir, </w:t>
      </w:r>
    </w:p>
    <w:p w:rsidR="00E6517A" w:rsidRDefault="00E6517A">
      <w:pPr>
        <w:spacing w:after="85" w:line="260" w:lineRule="exact"/>
        <w:ind w:firstLine="340"/>
        <w:jc w:val="both"/>
        <w:rPr>
          <w:rStyle w:val="Normal1"/>
          <w:color w:val="000000"/>
          <w:sz w:val="18"/>
        </w:rPr>
      </w:pPr>
      <w:r>
        <w:rPr>
          <w:rStyle w:val="Normal1"/>
          <w:color w:val="000000"/>
          <w:sz w:val="18"/>
        </w:rPr>
        <w:t xml:space="preserve">Diyarbakır Milletvekili Akın </w:t>
      </w:r>
      <w:proofErr w:type="spellStart"/>
      <w:r>
        <w:rPr>
          <w:rStyle w:val="Normal1"/>
          <w:color w:val="000000"/>
          <w:sz w:val="18"/>
        </w:rPr>
        <w:t>Birdal</w:t>
      </w:r>
      <w:proofErr w:type="spellEnd"/>
      <w:r>
        <w:rPr>
          <w:rStyle w:val="Normal1"/>
          <w:color w:val="000000"/>
          <w:sz w:val="18"/>
        </w:rPr>
        <w:t xml:space="preserve">, </w:t>
      </w:r>
    </w:p>
    <w:p w:rsidR="00E6517A" w:rsidRDefault="00E6517A">
      <w:pPr>
        <w:spacing w:after="85" w:line="260" w:lineRule="exact"/>
        <w:ind w:firstLine="340"/>
        <w:jc w:val="both"/>
        <w:rPr>
          <w:rStyle w:val="Normal1"/>
          <w:color w:val="000000"/>
          <w:sz w:val="18"/>
        </w:rPr>
      </w:pPr>
      <w:r>
        <w:rPr>
          <w:rStyle w:val="Normal1"/>
          <w:color w:val="000000"/>
          <w:sz w:val="18"/>
        </w:rPr>
        <w:t>Balıkesir Milletvekili Ahmet Duran Bulut,</w:t>
      </w:r>
    </w:p>
    <w:p w:rsidR="00E6517A" w:rsidRDefault="00E6517A">
      <w:pPr>
        <w:spacing w:after="85" w:line="26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w:t>
      </w:r>
    </w:p>
    <w:p w:rsidR="00E6517A" w:rsidRDefault="00E6517A">
      <w:pPr>
        <w:spacing w:after="85" w:line="260" w:lineRule="exact"/>
        <w:ind w:firstLine="340"/>
        <w:jc w:val="both"/>
        <w:rPr>
          <w:rStyle w:val="Normal1"/>
          <w:color w:val="000000"/>
          <w:sz w:val="18"/>
        </w:rPr>
      </w:pPr>
      <w:r>
        <w:rPr>
          <w:rStyle w:val="Normal1"/>
          <w:color w:val="000000"/>
          <w:sz w:val="18"/>
        </w:rPr>
        <w:t xml:space="preserve">İnsan Hakları Günü’ne; </w:t>
      </w:r>
    </w:p>
    <w:p w:rsidR="00E6517A" w:rsidRDefault="00E6517A">
      <w:pPr>
        <w:spacing w:after="85" w:line="260" w:lineRule="exact"/>
        <w:ind w:firstLine="340"/>
        <w:jc w:val="both"/>
        <w:rPr>
          <w:rStyle w:val="Normal1"/>
          <w:color w:val="000000"/>
          <w:sz w:val="18"/>
        </w:rPr>
      </w:pPr>
      <w:r>
        <w:rPr>
          <w:rStyle w:val="Normal1"/>
          <w:color w:val="000000"/>
          <w:sz w:val="18"/>
        </w:rPr>
        <w:t xml:space="preserve">İzmir Milletvekili Oktay Vural, insan hakları konusunda </w:t>
      </w:r>
      <w:proofErr w:type="spellStart"/>
      <w:r>
        <w:rPr>
          <w:rStyle w:val="Normal1"/>
          <w:color w:val="000000"/>
          <w:sz w:val="18"/>
        </w:rPr>
        <w:t>Hükûmetin</w:t>
      </w:r>
      <w:proofErr w:type="spellEnd"/>
      <w:r>
        <w:rPr>
          <w:rStyle w:val="Normal1"/>
          <w:color w:val="000000"/>
          <w:sz w:val="18"/>
        </w:rPr>
        <w:t xml:space="preserve"> açıklama yapmasının ve gruplara konuşma hakkı doğmasının daha doğru olacağına; </w:t>
      </w:r>
    </w:p>
    <w:p w:rsidR="00E6517A" w:rsidRDefault="00E6517A">
      <w:pPr>
        <w:spacing w:after="85" w:line="260" w:lineRule="exact"/>
        <w:ind w:firstLine="340"/>
        <w:jc w:val="both"/>
        <w:rPr>
          <w:rStyle w:val="Normal1"/>
          <w:color w:val="000000"/>
          <w:sz w:val="18"/>
        </w:rPr>
      </w:pPr>
      <w:r>
        <w:rPr>
          <w:rStyle w:val="Normal1"/>
          <w:color w:val="000000"/>
          <w:sz w:val="18"/>
        </w:rPr>
        <w:t xml:space="preserve">Zonguldak Milletvekili Ali </w:t>
      </w:r>
      <w:proofErr w:type="spellStart"/>
      <w:r>
        <w:rPr>
          <w:rStyle w:val="Normal1"/>
          <w:color w:val="000000"/>
          <w:sz w:val="18"/>
        </w:rPr>
        <w:t>Koçal</w:t>
      </w:r>
      <w:proofErr w:type="spellEnd"/>
      <w:r>
        <w:rPr>
          <w:rStyle w:val="Normal1"/>
          <w:color w:val="000000"/>
          <w:sz w:val="18"/>
        </w:rPr>
        <w:t xml:space="preserve">, 4 Aralık Madenciler Günü’ne; </w:t>
      </w:r>
    </w:p>
    <w:p w:rsidR="00E6517A" w:rsidRDefault="00E6517A">
      <w:pPr>
        <w:spacing w:after="85" w:line="260" w:lineRule="exact"/>
        <w:ind w:firstLine="340"/>
        <w:jc w:val="both"/>
        <w:rPr>
          <w:rStyle w:val="Normal1"/>
          <w:color w:val="000000"/>
          <w:sz w:val="18"/>
        </w:rPr>
      </w:pPr>
      <w:r>
        <w:rPr>
          <w:rStyle w:val="Normal1"/>
          <w:color w:val="000000"/>
          <w:sz w:val="18"/>
        </w:rPr>
        <w:t>Mersin Milletvekili Mehmet Şandır, kadınların seçme ve seçilme hakkını kazanmalarının 74’üncü yıl dönümüne;</w:t>
      </w:r>
    </w:p>
    <w:p w:rsidR="00E6517A" w:rsidRDefault="00E6517A">
      <w:pPr>
        <w:spacing w:after="85" w:line="260" w:lineRule="exact"/>
        <w:ind w:firstLine="340"/>
        <w:jc w:val="both"/>
        <w:rPr>
          <w:rStyle w:val="Normal1"/>
          <w:color w:val="000000"/>
          <w:sz w:val="18"/>
        </w:rPr>
      </w:pPr>
      <w:r>
        <w:rPr>
          <w:rStyle w:val="Normal1"/>
          <w:color w:val="000000"/>
          <w:sz w:val="18"/>
        </w:rPr>
        <w:t>İlişkin birer açıklamada bulundular.</w:t>
      </w:r>
    </w:p>
    <w:p w:rsidR="00E6517A" w:rsidRDefault="00E6517A">
      <w:pPr>
        <w:spacing w:after="85" w:line="260" w:lineRule="exact"/>
        <w:ind w:firstLine="340"/>
        <w:jc w:val="both"/>
        <w:rPr>
          <w:rStyle w:val="Normal1"/>
          <w:color w:val="000000"/>
          <w:sz w:val="18"/>
        </w:rPr>
      </w:pPr>
    </w:p>
    <w:p w:rsidR="00E6517A" w:rsidRDefault="00E6517A">
      <w:pPr>
        <w:spacing w:after="85" w:line="260" w:lineRule="exact"/>
        <w:ind w:firstLine="340"/>
        <w:jc w:val="both"/>
        <w:rPr>
          <w:rStyle w:val="Normal1"/>
          <w:color w:val="000000"/>
          <w:sz w:val="18"/>
        </w:rPr>
      </w:pPr>
      <w:r>
        <w:rPr>
          <w:rStyle w:val="Normal1"/>
          <w:color w:val="000000"/>
          <w:sz w:val="18"/>
        </w:rPr>
        <w:t xml:space="preserve">Bölgesel İşbirliği Konseyi ve Bosna-Hersek Parlamentosu tarafından </w:t>
      </w:r>
      <w:proofErr w:type="spellStart"/>
      <w:r>
        <w:rPr>
          <w:rStyle w:val="Normal1"/>
          <w:color w:val="000000"/>
          <w:sz w:val="18"/>
        </w:rPr>
        <w:t>Saraybosna’da</w:t>
      </w:r>
      <w:proofErr w:type="spellEnd"/>
      <w:r>
        <w:rPr>
          <w:rStyle w:val="Normal1"/>
          <w:color w:val="000000"/>
          <w:sz w:val="18"/>
        </w:rPr>
        <w:t xml:space="preserve"> düzenlenecek olan “Güneydoğu Avrupa’da Enerji Reformlarında </w:t>
      </w:r>
      <w:proofErr w:type="spellStart"/>
      <w:r>
        <w:rPr>
          <w:rStyle w:val="Normal1"/>
          <w:color w:val="000000"/>
          <w:sz w:val="18"/>
        </w:rPr>
        <w:t>Harmonizasyonun</w:t>
      </w:r>
      <w:proofErr w:type="spellEnd"/>
      <w:r>
        <w:rPr>
          <w:rStyle w:val="Normal1"/>
          <w:color w:val="000000"/>
          <w:sz w:val="18"/>
        </w:rPr>
        <w:t xml:space="preserve"> Desteklenmesi-Parlamentolar” konulu çalışma toplantısına ismen davet edilen Yozgat Milletvekili ve Sanayi, Ticaret, Enerji, Tabii Kaynaklar, Bilgi ve Teknoloji Komisyonu Kâtip Üyesi Osman Coşkun’un anılan toplantıya katılmasına ilişkin Başkanlık tezkeresi kabul edildi.</w:t>
      </w:r>
    </w:p>
    <w:p w:rsidR="00E6517A" w:rsidRDefault="00E6517A">
      <w:pPr>
        <w:spacing w:after="85" w:line="26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E6517A" w:rsidRDefault="00E6517A">
      <w:pPr>
        <w:spacing w:after="85" w:line="26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görüşmelerine devam olunarak üçüncü bölümün 77’nci maddesine kadar kabul edildi, verilen aradan sonra Komisyon yetkilileri Genel Kurulda hazır bulunmadığından ertelendi.</w:t>
      </w:r>
    </w:p>
    <w:p w:rsidR="00E6517A" w:rsidRDefault="00E6517A">
      <w:pPr>
        <w:spacing w:after="85" w:line="260" w:lineRule="exact"/>
        <w:ind w:firstLine="340"/>
        <w:jc w:val="both"/>
        <w:rPr>
          <w:rStyle w:val="Normal1"/>
          <w:color w:val="000000"/>
          <w:sz w:val="18"/>
        </w:rPr>
      </w:pPr>
      <w:r>
        <w:rPr>
          <w:rStyle w:val="Normal1"/>
          <w:color w:val="000000"/>
          <w:sz w:val="18"/>
        </w:rPr>
        <w:t xml:space="preserve">Ardahan Milletvekili Saffet Kaya, Şırnak Milletvekili </w:t>
      </w:r>
      <w:proofErr w:type="spellStart"/>
      <w:r>
        <w:rPr>
          <w:rStyle w:val="Normal1"/>
          <w:color w:val="000000"/>
          <w:sz w:val="18"/>
        </w:rPr>
        <w:t>Hasip</w:t>
      </w:r>
      <w:proofErr w:type="spellEnd"/>
      <w:r>
        <w:rPr>
          <w:rStyle w:val="Normal1"/>
          <w:color w:val="000000"/>
          <w:sz w:val="18"/>
        </w:rPr>
        <w:t xml:space="preserve"> Kaplan’ın, Türk Ticaret Kanunu görüşmeleri sırasında yaptığı konuşmada Ardahan’da yapılan mitingde meydana gelen olaylardan dolayı AK </w:t>
      </w:r>
      <w:proofErr w:type="spellStart"/>
      <w:r>
        <w:rPr>
          <w:rStyle w:val="Normal1"/>
          <w:color w:val="000000"/>
          <w:sz w:val="18"/>
        </w:rPr>
        <w:t>PARTİ’yi</w:t>
      </w:r>
      <w:proofErr w:type="spellEnd"/>
      <w:r>
        <w:rPr>
          <w:rStyle w:val="Normal1"/>
          <w:color w:val="000000"/>
          <w:sz w:val="18"/>
        </w:rPr>
        <w:t xml:space="preserve"> suçlaması nedeniyle bir açıklamada bulundu. </w:t>
      </w:r>
    </w:p>
    <w:p w:rsidR="00E6517A" w:rsidRDefault="00E6517A">
      <w:pPr>
        <w:spacing w:after="85" w:line="260" w:lineRule="exact"/>
        <w:ind w:firstLine="340"/>
        <w:jc w:val="both"/>
        <w:rPr>
          <w:rStyle w:val="Normal1"/>
          <w:color w:val="000000"/>
          <w:sz w:val="18"/>
        </w:rPr>
      </w:pPr>
    </w:p>
    <w:p w:rsidR="00E6517A" w:rsidRDefault="00E6517A">
      <w:pPr>
        <w:spacing w:after="85" w:line="260" w:lineRule="exact"/>
        <w:ind w:firstLine="340"/>
        <w:jc w:val="both"/>
        <w:rPr>
          <w:rStyle w:val="Normal1"/>
          <w:color w:val="000000"/>
          <w:sz w:val="18"/>
        </w:rPr>
      </w:pPr>
      <w:r>
        <w:rPr>
          <w:rStyle w:val="Normal1"/>
          <w:color w:val="000000"/>
          <w:sz w:val="18"/>
        </w:rPr>
        <w:t xml:space="preserve">2’nci sırasında bulunan ve tümü üzerindeki görüşmeleri tamamlanan, Sanayi ve Ticaret Bakanlığının Teşkilat ve Görevleri Hakkında Kanun, Devlet Memurları Kanunu ve Genel Kadro ve Usulü Hakkında Kanun Hükmünde Kararnamede Değişiklik Yapılmasına Dair Kanun Tasarısı ile Plan ve Bütçe Komisyonu Raporu’nun (1/537) (S.Sayısı: 236) 1’inci maddesi üzerinde bir süre görüşüldü, istem üzerine yapılan yoklamalarda toplantı yeter sayısı bulunmadığı anlaşıldığından, </w:t>
      </w:r>
    </w:p>
    <w:p w:rsidR="00E6517A" w:rsidRDefault="00E6517A">
      <w:pPr>
        <w:spacing w:after="85" w:line="260" w:lineRule="exact"/>
        <w:ind w:firstLine="340"/>
        <w:jc w:val="both"/>
        <w:rPr>
          <w:rStyle w:val="Normal1"/>
          <w:color w:val="000000"/>
          <w:sz w:val="18"/>
        </w:rPr>
      </w:pPr>
      <w:r>
        <w:rPr>
          <w:rStyle w:val="Normal1"/>
          <w:color w:val="000000"/>
          <w:sz w:val="18"/>
        </w:rPr>
        <w:t xml:space="preserve">5 Aralık 2008 Cuma günü, alınan karar gereğince saat 14.00’te toplanmak üzere birleşime 21.31’de son verildi. </w:t>
      </w:r>
    </w:p>
    <w:p w:rsidR="00E6517A" w:rsidRDefault="00E6517A">
      <w:pPr>
        <w:spacing w:after="85" w:line="26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15670" w:rsidRPr="00115670" w:rsidTr="00115670">
        <w:trPr>
          <w:jc w:val="center"/>
        </w:trPr>
        <w:tc>
          <w:tcPr>
            <w:tcW w:w="1417" w:type="dxa"/>
          </w:tcPr>
          <w:p w:rsidR="00115670" w:rsidRPr="00115670" w:rsidRDefault="00115670" w:rsidP="00E6517A">
            <w:pPr>
              <w:spacing w:after="85" w:line="260" w:lineRule="exact"/>
              <w:jc w:val="both"/>
              <w:rPr>
                <w:rStyle w:val="Normal1"/>
                <w:color w:val="000000"/>
                <w:sz w:val="18"/>
              </w:rPr>
            </w:pPr>
          </w:p>
        </w:tc>
        <w:tc>
          <w:tcPr>
            <w:tcW w:w="2154" w:type="dxa"/>
          </w:tcPr>
          <w:p w:rsidR="00115670" w:rsidRPr="00115670" w:rsidRDefault="00115670" w:rsidP="00115670">
            <w:pPr>
              <w:spacing w:after="85" w:line="260" w:lineRule="exact"/>
              <w:jc w:val="center"/>
              <w:rPr>
                <w:rStyle w:val="Normal1"/>
                <w:color w:val="000000"/>
                <w:sz w:val="18"/>
              </w:rPr>
            </w:pPr>
          </w:p>
        </w:tc>
        <w:tc>
          <w:tcPr>
            <w:tcW w:w="2154" w:type="dxa"/>
          </w:tcPr>
          <w:p w:rsidR="00115670" w:rsidRPr="00115670" w:rsidRDefault="00115670" w:rsidP="00115670">
            <w:pPr>
              <w:spacing w:after="85" w:line="260" w:lineRule="exact"/>
              <w:jc w:val="center"/>
              <w:rPr>
                <w:rStyle w:val="Normal1"/>
                <w:color w:val="000000"/>
                <w:sz w:val="18"/>
              </w:rPr>
            </w:pPr>
            <w:r w:rsidRPr="00115670">
              <w:rPr>
                <w:rStyle w:val="Normal1"/>
                <w:i/>
                <w:color w:val="000000"/>
                <w:sz w:val="18"/>
              </w:rPr>
              <w:t xml:space="preserve">Şükran </w:t>
            </w:r>
            <w:proofErr w:type="spellStart"/>
            <w:r w:rsidRPr="00115670">
              <w:rPr>
                <w:rStyle w:val="Normal1"/>
                <w:i/>
                <w:color w:val="000000"/>
                <w:sz w:val="18"/>
              </w:rPr>
              <w:t>Güldal</w:t>
            </w:r>
            <w:proofErr w:type="spellEnd"/>
            <w:r w:rsidRPr="00115670">
              <w:rPr>
                <w:rStyle w:val="Normal1"/>
                <w:i/>
                <w:color w:val="000000"/>
                <w:sz w:val="18"/>
              </w:rPr>
              <w:t xml:space="preserve"> MUMCU</w:t>
            </w:r>
          </w:p>
        </w:tc>
        <w:tc>
          <w:tcPr>
            <w:tcW w:w="2575" w:type="dxa"/>
          </w:tcPr>
          <w:p w:rsidR="00115670" w:rsidRPr="00115670" w:rsidRDefault="00115670" w:rsidP="00115670">
            <w:pPr>
              <w:spacing w:after="85" w:line="260" w:lineRule="exact"/>
              <w:jc w:val="center"/>
              <w:rPr>
                <w:rStyle w:val="Normal1"/>
                <w:color w:val="000000"/>
                <w:sz w:val="18"/>
              </w:rPr>
            </w:pPr>
          </w:p>
        </w:tc>
      </w:tr>
      <w:tr w:rsidR="00115670" w:rsidRPr="00115670" w:rsidTr="00115670">
        <w:trPr>
          <w:jc w:val="center"/>
        </w:trPr>
        <w:tc>
          <w:tcPr>
            <w:tcW w:w="1417" w:type="dxa"/>
          </w:tcPr>
          <w:p w:rsidR="00115670" w:rsidRPr="00115670" w:rsidRDefault="00115670" w:rsidP="00E6517A">
            <w:pPr>
              <w:spacing w:after="85" w:line="260" w:lineRule="exact"/>
              <w:jc w:val="both"/>
              <w:rPr>
                <w:rStyle w:val="Normal1"/>
                <w:color w:val="000000"/>
                <w:sz w:val="18"/>
              </w:rPr>
            </w:pPr>
          </w:p>
        </w:tc>
        <w:tc>
          <w:tcPr>
            <w:tcW w:w="2154" w:type="dxa"/>
          </w:tcPr>
          <w:p w:rsidR="00115670" w:rsidRPr="00115670" w:rsidRDefault="00115670" w:rsidP="00115670">
            <w:pPr>
              <w:spacing w:after="85" w:line="260" w:lineRule="exact"/>
              <w:jc w:val="center"/>
              <w:rPr>
                <w:rStyle w:val="Normal1"/>
                <w:color w:val="000000"/>
                <w:sz w:val="18"/>
              </w:rPr>
            </w:pPr>
          </w:p>
        </w:tc>
        <w:tc>
          <w:tcPr>
            <w:tcW w:w="2154" w:type="dxa"/>
          </w:tcPr>
          <w:p w:rsidR="00115670" w:rsidRPr="00115670" w:rsidRDefault="00115670" w:rsidP="00115670">
            <w:pPr>
              <w:spacing w:after="85" w:line="260" w:lineRule="exact"/>
              <w:jc w:val="center"/>
              <w:rPr>
                <w:rStyle w:val="Normal1"/>
                <w:color w:val="000000"/>
                <w:sz w:val="18"/>
              </w:rPr>
            </w:pPr>
            <w:r w:rsidRPr="00115670">
              <w:rPr>
                <w:rStyle w:val="Normal1"/>
                <w:color w:val="000000"/>
                <w:sz w:val="18"/>
              </w:rPr>
              <w:t>Başkan Vekili</w:t>
            </w:r>
          </w:p>
        </w:tc>
        <w:tc>
          <w:tcPr>
            <w:tcW w:w="2575" w:type="dxa"/>
          </w:tcPr>
          <w:p w:rsidR="00115670" w:rsidRPr="00115670" w:rsidRDefault="00115670" w:rsidP="00115670">
            <w:pPr>
              <w:spacing w:after="85" w:line="260" w:lineRule="exact"/>
              <w:jc w:val="center"/>
              <w:rPr>
                <w:rStyle w:val="Normal1"/>
                <w:color w:val="000000"/>
                <w:sz w:val="18"/>
              </w:rPr>
            </w:pPr>
          </w:p>
        </w:tc>
      </w:tr>
      <w:tr w:rsidR="00115670" w:rsidRPr="00115670" w:rsidTr="00115670">
        <w:trPr>
          <w:jc w:val="center"/>
        </w:trPr>
        <w:tc>
          <w:tcPr>
            <w:tcW w:w="1417" w:type="dxa"/>
          </w:tcPr>
          <w:p w:rsidR="00115670" w:rsidRPr="00115670" w:rsidRDefault="00115670" w:rsidP="00E6517A">
            <w:pPr>
              <w:spacing w:after="85" w:line="260" w:lineRule="exact"/>
              <w:jc w:val="both"/>
              <w:rPr>
                <w:rStyle w:val="Normal1"/>
                <w:i/>
                <w:color w:val="000000"/>
                <w:sz w:val="18"/>
              </w:rPr>
            </w:pPr>
          </w:p>
        </w:tc>
        <w:tc>
          <w:tcPr>
            <w:tcW w:w="2154" w:type="dxa"/>
          </w:tcPr>
          <w:p w:rsidR="00115670" w:rsidRPr="00115670" w:rsidRDefault="00115670" w:rsidP="00115670">
            <w:pPr>
              <w:spacing w:after="85" w:line="260" w:lineRule="exact"/>
              <w:jc w:val="center"/>
              <w:rPr>
                <w:rStyle w:val="Normal1"/>
                <w:i/>
                <w:color w:val="000000"/>
                <w:sz w:val="18"/>
              </w:rPr>
            </w:pPr>
            <w:r w:rsidRPr="00115670">
              <w:rPr>
                <w:rStyle w:val="Normal1"/>
                <w:i/>
                <w:color w:val="000000"/>
                <w:sz w:val="18"/>
              </w:rPr>
              <w:t>Harun TÜFEKCİ</w:t>
            </w:r>
          </w:p>
        </w:tc>
        <w:tc>
          <w:tcPr>
            <w:tcW w:w="2154" w:type="dxa"/>
          </w:tcPr>
          <w:p w:rsidR="00115670" w:rsidRPr="00115670" w:rsidRDefault="00115670" w:rsidP="00115670">
            <w:pPr>
              <w:spacing w:after="85" w:line="260" w:lineRule="exact"/>
              <w:jc w:val="center"/>
              <w:rPr>
                <w:rStyle w:val="Normal1"/>
                <w:i/>
                <w:color w:val="000000"/>
                <w:sz w:val="18"/>
              </w:rPr>
            </w:pPr>
          </w:p>
        </w:tc>
        <w:tc>
          <w:tcPr>
            <w:tcW w:w="2575" w:type="dxa"/>
          </w:tcPr>
          <w:p w:rsidR="00115670" w:rsidRPr="00115670" w:rsidRDefault="00115670" w:rsidP="00115670">
            <w:pPr>
              <w:spacing w:after="85" w:line="260" w:lineRule="exact"/>
              <w:jc w:val="center"/>
              <w:rPr>
                <w:rStyle w:val="Normal1"/>
                <w:color w:val="000000"/>
                <w:sz w:val="18"/>
              </w:rPr>
            </w:pPr>
            <w:r w:rsidRPr="00115670">
              <w:rPr>
                <w:rStyle w:val="Normal1"/>
                <w:i/>
                <w:color w:val="000000"/>
                <w:sz w:val="18"/>
              </w:rPr>
              <w:t>Canan CANDEMİR ÇELİK</w:t>
            </w:r>
          </w:p>
        </w:tc>
      </w:tr>
      <w:tr w:rsidR="00115670" w:rsidRPr="00115670" w:rsidTr="00115670">
        <w:trPr>
          <w:jc w:val="center"/>
        </w:trPr>
        <w:tc>
          <w:tcPr>
            <w:tcW w:w="1417" w:type="dxa"/>
          </w:tcPr>
          <w:p w:rsidR="00115670" w:rsidRPr="00115670" w:rsidRDefault="00115670" w:rsidP="00E6517A">
            <w:pPr>
              <w:spacing w:after="85" w:line="260" w:lineRule="exact"/>
              <w:jc w:val="both"/>
              <w:rPr>
                <w:rStyle w:val="Normal1"/>
                <w:color w:val="000000"/>
                <w:sz w:val="18"/>
              </w:rPr>
            </w:pPr>
          </w:p>
        </w:tc>
        <w:tc>
          <w:tcPr>
            <w:tcW w:w="2154" w:type="dxa"/>
          </w:tcPr>
          <w:p w:rsidR="00115670" w:rsidRPr="00115670" w:rsidRDefault="00115670" w:rsidP="00115670">
            <w:pPr>
              <w:spacing w:after="85" w:line="260" w:lineRule="exact"/>
              <w:jc w:val="center"/>
              <w:rPr>
                <w:rStyle w:val="Normal1"/>
                <w:color w:val="000000"/>
                <w:sz w:val="18"/>
              </w:rPr>
            </w:pPr>
            <w:r w:rsidRPr="00115670">
              <w:rPr>
                <w:rStyle w:val="Normal1"/>
                <w:color w:val="000000"/>
                <w:sz w:val="18"/>
              </w:rPr>
              <w:t>Konya</w:t>
            </w:r>
          </w:p>
        </w:tc>
        <w:tc>
          <w:tcPr>
            <w:tcW w:w="2154" w:type="dxa"/>
          </w:tcPr>
          <w:p w:rsidR="00115670" w:rsidRPr="00115670" w:rsidRDefault="00115670" w:rsidP="00115670">
            <w:pPr>
              <w:spacing w:after="85" w:line="260" w:lineRule="exact"/>
              <w:jc w:val="center"/>
              <w:rPr>
                <w:rStyle w:val="Normal1"/>
                <w:color w:val="000000"/>
                <w:sz w:val="18"/>
              </w:rPr>
            </w:pPr>
          </w:p>
        </w:tc>
        <w:tc>
          <w:tcPr>
            <w:tcW w:w="2575" w:type="dxa"/>
          </w:tcPr>
          <w:p w:rsidR="00115670" w:rsidRPr="00115670" w:rsidRDefault="00115670" w:rsidP="00115670">
            <w:pPr>
              <w:spacing w:after="85" w:line="260" w:lineRule="exact"/>
              <w:jc w:val="center"/>
              <w:rPr>
                <w:rStyle w:val="Normal1"/>
                <w:color w:val="000000"/>
                <w:sz w:val="18"/>
              </w:rPr>
            </w:pPr>
            <w:r w:rsidRPr="00115670">
              <w:rPr>
                <w:rStyle w:val="Normal1"/>
                <w:color w:val="000000"/>
                <w:sz w:val="18"/>
              </w:rPr>
              <w:t>Bursa</w:t>
            </w:r>
          </w:p>
        </w:tc>
      </w:tr>
      <w:tr w:rsidR="00115670" w:rsidRPr="00115670" w:rsidTr="00115670">
        <w:trPr>
          <w:jc w:val="center"/>
        </w:trPr>
        <w:tc>
          <w:tcPr>
            <w:tcW w:w="1417" w:type="dxa"/>
          </w:tcPr>
          <w:p w:rsidR="00115670" w:rsidRPr="00115670" w:rsidRDefault="00115670" w:rsidP="00E6517A">
            <w:pPr>
              <w:spacing w:after="85" w:line="260" w:lineRule="exact"/>
              <w:jc w:val="both"/>
              <w:rPr>
                <w:rStyle w:val="Normal1"/>
                <w:color w:val="000000"/>
                <w:sz w:val="18"/>
              </w:rPr>
            </w:pPr>
          </w:p>
        </w:tc>
        <w:tc>
          <w:tcPr>
            <w:tcW w:w="2154" w:type="dxa"/>
          </w:tcPr>
          <w:p w:rsidR="00115670" w:rsidRPr="00115670" w:rsidRDefault="00115670" w:rsidP="00115670">
            <w:pPr>
              <w:spacing w:after="85" w:line="260" w:lineRule="exact"/>
              <w:jc w:val="center"/>
              <w:rPr>
                <w:rStyle w:val="Normal1"/>
                <w:color w:val="000000"/>
                <w:sz w:val="18"/>
              </w:rPr>
            </w:pPr>
            <w:r w:rsidRPr="00115670">
              <w:rPr>
                <w:rStyle w:val="Normal1"/>
                <w:color w:val="000000"/>
                <w:sz w:val="18"/>
              </w:rPr>
              <w:t>Kâtip Üye</w:t>
            </w:r>
          </w:p>
        </w:tc>
        <w:tc>
          <w:tcPr>
            <w:tcW w:w="2154" w:type="dxa"/>
          </w:tcPr>
          <w:p w:rsidR="00115670" w:rsidRPr="00115670" w:rsidRDefault="00115670" w:rsidP="00115670">
            <w:pPr>
              <w:spacing w:after="85" w:line="260" w:lineRule="exact"/>
              <w:jc w:val="center"/>
              <w:rPr>
                <w:rStyle w:val="Normal1"/>
                <w:color w:val="000000"/>
                <w:sz w:val="18"/>
              </w:rPr>
            </w:pPr>
          </w:p>
        </w:tc>
        <w:tc>
          <w:tcPr>
            <w:tcW w:w="2575" w:type="dxa"/>
          </w:tcPr>
          <w:p w:rsidR="00115670" w:rsidRPr="00115670" w:rsidRDefault="00115670" w:rsidP="00115670">
            <w:pPr>
              <w:spacing w:after="85" w:line="260" w:lineRule="exact"/>
              <w:jc w:val="center"/>
              <w:rPr>
                <w:rStyle w:val="Normal1"/>
                <w:color w:val="000000"/>
                <w:sz w:val="18"/>
              </w:rPr>
            </w:pPr>
            <w:r w:rsidRPr="00115670">
              <w:rPr>
                <w:rStyle w:val="Normal1"/>
                <w:color w:val="000000"/>
                <w:sz w:val="18"/>
              </w:rPr>
              <w:t>Kâtip Üye</w:t>
            </w:r>
          </w:p>
        </w:tc>
      </w:tr>
    </w:tbl>
    <w:p w:rsidR="00E6517A" w:rsidRDefault="00E6517A">
      <w:pPr>
        <w:tabs>
          <w:tab w:val="center" w:pos="1632"/>
          <w:tab w:val="center" w:pos="3588"/>
          <w:tab w:val="center" w:pos="5868"/>
        </w:tabs>
        <w:spacing w:after="56" w:line="240" w:lineRule="exact"/>
        <w:jc w:val="center"/>
        <w:rPr>
          <w:rStyle w:val="Normal1"/>
          <w:b/>
          <w:color w:val="000000"/>
          <w:sz w:val="18"/>
        </w:rPr>
      </w:pPr>
      <w:r>
        <w:rPr>
          <w:rStyle w:val="Normal1"/>
          <w:b/>
          <w:color w:val="000000"/>
          <w:sz w:val="18"/>
        </w:rPr>
        <w:t>5 Aralık 2008 Cuma</w:t>
      </w:r>
    </w:p>
    <w:p w:rsidR="00E6517A" w:rsidRDefault="00E6517A">
      <w:pPr>
        <w:tabs>
          <w:tab w:val="center" w:pos="1632"/>
          <w:tab w:val="center" w:pos="3588"/>
          <w:tab w:val="center" w:pos="5868"/>
        </w:tabs>
        <w:spacing w:after="56" w:line="240" w:lineRule="exact"/>
        <w:jc w:val="center"/>
        <w:rPr>
          <w:rStyle w:val="Normal1"/>
          <w:b/>
          <w:color w:val="000000"/>
          <w:sz w:val="18"/>
        </w:rPr>
      </w:pPr>
      <w:r>
        <w:rPr>
          <w:rStyle w:val="Normal1"/>
          <w:b/>
          <w:color w:val="000000"/>
          <w:sz w:val="18"/>
        </w:rPr>
        <w:t>BİRİNCİ OTURUM</w:t>
      </w:r>
    </w:p>
    <w:p w:rsidR="00E6517A" w:rsidRDefault="00E6517A">
      <w:pPr>
        <w:tabs>
          <w:tab w:val="center" w:pos="1632"/>
          <w:tab w:val="center" w:pos="3588"/>
          <w:tab w:val="center" w:pos="5868"/>
        </w:tabs>
        <w:spacing w:after="56" w:line="240" w:lineRule="exact"/>
        <w:jc w:val="center"/>
        <w:rPr>
          <w:rStyle w:val="Normal1"/>
          <w:b/>
          <w:color w:val="000000"/>
          <w:sz w:val="18"/>
        </w:rPr>
      </w:pPr>
      <w:r>
        <w:rPr>
          <w:rStyle w:val="Normal1"/>
          <w:b/>
          <w:color w:val="000000"/>
          <w:sz w:val="18"/>
        </w:rPr>
        <w:t>Açılma Saati: 14.00</w:t>
      </w:r>
    </w:p>
    <w:p w:rsidR="00E6517A" w:rsidRDefault="00E6517A">
      <w:pPr>
        <w:tabs>
          <w:tab w:val="center" w:pos="1632"/>
          <w:tab w:val="center" w:pos="3588"/>
          <w:tab w:val="center" w:pos="5868"/>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E6517A" w:rsidRDefault="00E6517A">
      <w:pPr>
        <w:tabs>
          <w:tab w:val="center" w:pos="1632"/>
          <w:tab w:val="center" w:pos="3588"/>
          <w:tab w:val="center" w:pos="5868"/>
        </w:tabs>
        <w:spacing w:after="56" w:line="240" w:lineRule="exact"/>
        <w:jc w:val="center"/>
        <w:rPr>
          <w:rStyle w:val="Normal1"/>
          <w:color w:val="000000"/>
          <w:sz w:val="18"/>
        </w:rPr>
      </w:pPr>
      <w:r>
        <w:rPr>
          <w:rStyle w:val="Normal1"/>
          <w:b/>
          <w:color w:val="000000"/>
          <w:sz w:val="18"/>
        </w:rPr>
        <w:t>KÂTİP ÜYELER: Harun TÜFEKCİ (Konya), Canan CANDEMİR ÇELİK (Bursa)</w:t>
      </w:r>
    </w:p>
    <w:p w:rsidR="00E6517A" w:rsidRDefault="00E6517A">
      <w:pPr>
        <w:tabs>
          <w:tab w:val="center" w:pos="1632"/>
          <w:tab w:val="center" w:pos="3588"/>
          <w:tab w:val="center" w:pos="5868"/>
        </w:tabs>
        <w:spacing w:after="56" w:line="280" w:lineRule="exact"/>
        <w:ind w:firstLine="340"/>
        <w:jc w:val="both"/>
        <w:rPr>
          <w:rStyle w:val="Normal1"/>
          <w:color w:val="000000"/>
          <w:sz w:val="18"/>
        </w:rPr>
      </w:pPr>
      <w:r>
        <w:rPr>
          <w:rStyle w:val="Normal1"/>
          <w:color w:val="000000"/>
          <w:sz w:val="18"/>
        </w:rPr>
        <w:t>BAŞKAN – Sayın milletvekilleri, Türkiye Büyük Millet Meclisinin 27’nci Birleşimini açıyorum.</w:t>
      </w:r>
    </w:p>
    <w:p w:rsidR="00E6517A" w:rsidRDefault="00E6517A">
      <w:pPr>
        <w:tabs>
          <w:tab w:val="center" w:pos="1632"/>
          <w:tab w:val="center" w:pos="3588"/>
          <w:tab w:val="center" w:pos="5868"/>
        </w:tabs>
        <w:spacing w:after="56" w:line="240" w:lineRule="exact"/>
        <w:jc w:val="center"/>
        <w:rPr>
          <w:rStyle w:val="Normal1"/>
          <w:color w:val="000000"/>
          <w:sz w:val="18"/>
        </w:rPr>
      </w:pPr>
      <w:r>
        <w:rPr>
          <w:rStyle w:val="Normal1"/>
          <w:b/>
          <w:color w:val="000000"/>
          <w:sz w:val="18"/>
        </w:rPr>
        <w:t>II.- Y O K L A M A</w:t>
      </w:r>
    </w:p>
    <w:p w:rsidR="00E6517A" w:rsidRDefault="00E6517A">
      <w:pPr>
        <w:tabs>
          <w:tab w:val="center" w:pos="1632"/>
          <w:tab w:val="center" w:pos="3588"/>
          <w:tab w:val="center" w:pos="5868"/>
        </w:tabs>
        <w:spacing w:after="56" w:line="240" w:lineRule="exact"/>
        <w:ind w:firstLine="340"/>
        <w:jc w:val="both"/>
        <w:rPr>
          <w:rStyle w:val="Normal1"/>
          <w:color w:val="000000"/>
          <w:sz w:val="18"/>
        </w:rPr>
      </w:pPr>
      <w:r>
        <w:rPr>
          <w:rStyle w:val="Normal1"/>
          <w:color w:val="000000"/>
          <w:sz w:val="18"/>
        </w:rPr>
        <w:t>BAŞKAN – Elektronik cihazla yoklama yapacağız.</w:t>
      </w:r>
    </w:p>
    <w:p w:rsidR="00E6517A" w:rsidRDefault="00E6517A">
      <w:pPr>
        <w:tabs>
          <w:tab w:val="center" w:pos="1632"/>
          <w:tab w:val="center" w:pos="3588"/>
          <w:tab w:val="center" w:pos="5868"/>
        </w:tabs>
        <w:spacing w:after="56" w:line="240" w:lineRule="exact"/>
        <w:ind w:firstLine="340"/>
        <w:jc w:val="both"/>
        <w:rPr>
          <w:rStyle w:val="Normal1"/>
          <w:color w:val="000000"/>
          <w:sz w:val="18"/>
        </w:rPr>
      </w:pPr>
      <w:r>
        <w:rPr>
          <w:rStyle w:val="Normal1"/>
          <w:color w:val="000000"/>
          <w:sz w:val="18"/>
        </w:rPr>
        <w:t>Yoklama için üç dakika süre veriyorum ve yoklama işlemini başlatıyorum.</w:t>
      </w:r>
    </w:p>
    <w:p w:rsidR="00E6517A" w:rsidRDefault="00E6517A">
      <w:pPr>
        <w:tabs>
          <w:tab w:val="center" w:pos="1632"/>
          <w:tab w:val="center" w:pos="3588"/>
          <w:tab w:val="center" w:pos="5868"/>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E6517A" w:rsidRDefault="00E6517A">
      <w:pPr>
        <w:tabs>
          <w:tab w:val="center" w:pos="1632"/>
          <w:tab w:val="center" w:pos="3588"/>
          <w:tab w:val="center" w:pos="5868"/>
        </w:tabs>
        <w:spacing w:after="56" w:line="240" w:lineRule="exact"/>
        <w:ind w:firstLine="340"/>
        <w:jc w:val="both"/>
        <w:rPr>
          <w:rStyle w:val="Normal1"/>
          <w:color w:val="000000"/>
          <w:sz w:val="18"/>
        </w:rPr>
      </w:pPr>
      <w:r>
        <w:rPr>
          <w:rStyle w:val="Normal1"/>
          <w:color w:val="000000"/>
          <w:sz w:val="18"/>
        </w:rPr>
        <w:t xml:space="preserve">BAŞKAN – Toplantı yeter sayısı yoktur, birleşime beş dakika ara veriyorum. </w:t>
      </w:r>
    </w:p>
    <w:p w:rsidR="00E6517A" w:rsidRDefault="00E6517A">
      <w:pPr>
        <w:tabs>
          <w:tab w:val="center" w:pos="1632"/>
          <w:tab w:val="center" w:pos="3588"/>
          <w:tab w:val="center" w:pos="5868"/>
        </w:tabs>
        <w:spacing w:after="56" w:line="240" w:lineRule="exact"/>
        <w:jc w:val="center"/>
        <w:rPr>
          <w:rStyle w:val="Normal1"/>
          <w:b/>
          <w:color w:val="000000"/>
          <w:sz w:val="18"/>
        </w:rPr>
      </w:pPr>
    </w:p>
    <w:p w:rsidR="00E6517A" w:rsidRDefault="00E6517A">
      <w:pPr>
        <w:tabs>
          <w:tab w:val="center" w:pos="1632"/>
          <w:tab w:val="center" w:pos="3588"/>
          <w:tab w:val="center" w:pos="5868"/>
        </w:tabs>
        <w:spacing w:after="56" w:line="240" w:lineRule="exact"/>
        <w:jc w:val="center"/>
        <w:rPr>
          <w:rStyle w:val="Normal1"/>
          <w:color w:val="000000"/>
          <w:sz w:val="18"/>
        </w:rPr>
      </w:pPr>
      <w:r>
        <w:rPr>
          <w:rStyle w:val="Normal1"/>
          <w:b/>
          <w:color w:val="000000"/>
          <w:sz w:val="18"/>
        </w:rPr>
        <w:t>Kapanma Saati: 14.03</w:t>
      </w:r>
    </w:p>
    <w:p w:rsidR="00E6517A" w:rsidRDefault="00E6517A">
      <w:pPr>
        <w:tabs>
          <w:tab w:val="center" w:pos="1632"/>
          <w:tab w:val="center" w:pos="3588"/>
          <w:tab w:val="center" w:pos="5868"/>
        </w:tabs>
        <w:spacing w:after="56" w:line="240" w:lineRule="exact"/>
        <w:ind w:firstLine="340"/>
        <w:jc w:val="both"/>
        <w:rPr>
          <w:rStyle w:val="Normal1"/>
          <w:color w:val="000000"/>
          <w:sz w:val="18"/>
        </w:rPr>
      </w:pPr>
    </w:p>
    <w:p w:rsidR="00E6517A" w:rsidRDefault="00E6517A">
      <w:pPr>
        <w:tabs>
          <w:tab w:val="center" w:pos="1632"/>
          <w:tab w:val="center" w:pos="3588"/>
          <w:tab w:val="center" w:pos="5868"/>
        </w:tabs>
        <w:spacing w:after="56" w:line="240" w:lineRule="exact"/>
        <w:ind w:firstLine="340"/>
        <w:jc w:val="both"/>
        <w:rPr>
          <w:rStyle w:val="Normal1"/>
          <w:color w:val="000000"/>
          <w:sz w:val="18"/>
        </w:rPr>
      </w:pPr>
    </w:p>
    <w:p w:rsidR="00E6517A" w:rsidRDefault="00E6517A">
      <w:pPr>
        <w:tabs>
          <w:tab w:val="center" w:pos="1632"/>
          <w:tab w:val="center" w:pos="3588"/>
          <w:tab w:val="center" w:pos="5868"/>
        </w:tabs>
        <w:spacing w:after="56" w:line="240" w:lineRule="exact"/>
        <w:jc w:val="center"/>
        <w:rPr>
          <w:rStyle w:val="Normal1"/>
          <w:b/>
          <w:color w:val="000000"/>
          <w:sz w:val="18"/>
        </w:rPr>
      </w:pPr>
      <w:r>
        <w:rPr>
          <w:rStyle w:val="Normal1"/>
          <w:b/>
          <w:color w:val="000000"/>
          <w:sz w:val="18"/>
        </w:rPr>
        <w:t>İKİNCİ OTURUM</w:t>
      </w:r>
    </w:p>
    <w:p w:rsidR="00E6517A" w:rsidRDefault="00E6517A">
      <w:pPr>
        <w:tabs>
          <w:tab w:val="center" w:pos="1632"/>
          <w:tab w:val="center" w:pos="3588"/>
          <w:tab w:val="center" w:pos="5868"/>
        </w:tabs>
        <w:spacing w:after="56" w:line="240" w:lineRule="exact"/>
        <w:jc w:val="center"/>
        <w:rPr>
          <w:rStyle w:val="Normal1"/>
          <w:b/>
          <w:color w:val="000000"/>
          <w:sz w:val="18"/>
        </w:rPr>
      </w:pPr>
      <w:r>
        <w:rPr>
          <w:rStyle w:val="Normal1"/>
          <w:b/>
          <w:color w:val="000000"/>
          <w:sz w:val="18"/>
        </w:rPr>
        <w:t>Açılma Saati: 14.09</w:t>
      </w:r>
    </w:p>
    <w:p w:rsidR="00E6517A" w:rsidRDefault="00E6517A">
      <w:pPr>
        <w:tabs>
          <w:tab w:val="center" w:pos="1632"/>
          <w:tab w:val="center" w:pos="3588"/>
          <w:tab w:val="center" w:pos="5868"/>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E6517A" w:rsidRDefault="00E6517A">
      <w:pPr>
        <w:tabs>
          <w:tab w:val="center" w:pos="1632"/>
          <w:tab w:val="center" w:pos="3588"/>
          <w:tab w:val="center" w:pos="5868"/>
        </w:tabs>
        <w:spacing w:after="56" w:line="240" w:lineRule="exact"/>
        <w:jc w:val="center"/>
        <w:rPr>
          <w:rStyle w:val="Normal1"/>
          <w:color w:val="000000"/>
          <w:sz w:val="18"/>
        </w:rPr>
      </w:pPr>
      <w:r>
        <w:rPr>
          <w:rStyle w:val="Normal1"/>
          <w:b/>
          <w:color w:val="000000"/>
          <w:sz w:val="18"/>
        </w:rPr>
        <w:t>KÂTİP ÜYELER: Harun TÜFEKCİ (Konya), Canan CANDEMİR ÇELİK (Bursa)</w:t>
      </w:r>
    </w:p>
    <w:p w:rsidR="00E6517A" w:rsidRDefault="00E6517A">
      <w:pPr>
        <w:tabs>
          <w:tab w:val="center" w:pos="1632"/>
          <w:tab w:val="center" w:pos="3588"/>
          <w:tab w:val="center" w:pos="5868"/>
        </w:tabs>
        <w:spacing w:after="56" w:line="260" w:lineRule="exact"/>
        <w:ind w:firstLine="340"/>
        <w:jc w:val="both"/>
        <w:rPr>
          <w:rStyle w:val="Normal1"/>
          <w:color w:val="000000"/>
          <w:sz w:val="18"/>
        </w:rPr>
      </w:pPr>
      <w:r>
        <w:rPr>
          <w:rStyle w:val="Normal1"/>
          <w:color w:val="000000"/>
          <w:sz w:val="18"/>
        </w:rPr>
        <w:t>BAŞKAN – Sayın milletvekilleri, Türkiye Büyük Millet Meclisinin 27’nci Birleşiminin İkinci Oturumunu açıyorum.</w:t>
      </w:r>
    </w:p>
    <w:p w:rsidR="00E6517A" w:rsidRDefault="00E6517A">
      <w:pPr>
        <w:tabs>
          <w:tab w:val="center" w:pos="1632"/>
          <w:tab w:val="center" w:pos="3588"/>
          <w:tab w:val="center" w:pos="5868"/>
        </w:tabs>
        <w:spacing w:after="56" w:line="240" w:lineRule="exact"/>
        <w:jc w:val="center"/>
        <w:rPr>
          <w:rStyle w:val="Normal1"/>
          <w:color w:val="000000"/>
          <w:sz w:val="18"/>
        </w:rPr>
      </w:pPr>
      <w:r>
        <w:rPr>
          <w:rStyle w:val="Normal1"/>
          <w:b/>
          <w:color w:val="000000"/>
          <w:sz w:val="18"/>
        </w:rPr>
        <w:t>II.- Y O K L A M A</w:t>
      </w:r>
    </w:p>
    <w:p w:rsidR="00E6517A" w:rsidRDefault="00E6517A">
      <w:pPr>
        <w:tabs>
          <w:tab w:val="center" w:pos="1632"/>
          <w:tab w:val="center" w:pos="3588"/>
          <w:tab w:val="center" w:pos="5868"/>
        </w:tabs>
        <w:spacing w:after="56" w:line="240" w:lineRule="exact"/>
        <w:ind w:firstLine="340"/>
        <w:jc w:val="both"/>
        <w:rPr>
          <w:rStyle w:val="Normal1"/>
          <w:color w:val="000000"/>
          <w:sz w:val="18"/>
        </w:rPr>
      </w:pPr>
      <w:r>
        <w:rPr>
          <w:rStyle w:val="Normal1"/>
          <w:color w:val="000000"/>
          <w:sz w:val="18"/>
        </w:rPr>
        <w:t>BAŞKAN – Yapılan ilk yoklamada toplantı yeter sayısı bulunamamıştı. Şimdi elektronik cihazla yeniden yoklama yapacağım.</w:t>
      </w:r>
    </w:p>
    <w:p w:rsidR="00E6517A" w:rsidRDefault="00E6517A">
      <w:pPr>
        <w:tabs>
          <w:tab w:val="center" w:pos="1632"/>
          <w:tab w:val="center" w:pos="3588"/>
          <w:tab w:val="center" w:pos="5868"/>
        </w:tabs>
        <w:spacing w:after="56" w:line="240" w:lineRule="exact"/>
        <w:ind w:firstLine="340"/>
        <w:jc w:val="both"/>
        <w:rPr>
          <w:rStyle w:val="Normal1"/>
          <w:color w:val="000000"/>
          <w:sz w:val="18"/>
        </w:rPr>
      </w:pPr>
      <w:r>
        <w:rPr>
          <w:rStyle w:val="Normal1"/>
          <w:color w:val="000000"/>
          <w:sz w:val="18"/>
        </w:rPr>
        <w:t>Yoklama için üç dakika süre veriyorum ve yoklama işlemini başlatıyorum.</w:t>
      </w:r>
    </w:p>
    <w:p w:rsidR="00E6517A" w:rsidRDefault="00E6517A">
      <w:pPr>
        <w:tabs>
          <w:tab w:val="center" w:pos="1632"/>
          <w:tab w:val="center" w:pos="3588"/>
          <w:tab w:val="center" w:pos="5868"/>
        </w:tabs>
        <w:spacing w:after="56" w:line="240" w:lineRule="exact"/>
        <w:ind w:firstLine="340"/>
        <w:jc w:val="both"/>
        <w:rPr>
          <w:rStyle w:val="Normal1"/>
          <w:color w:val="000000"/>
          <w:sz w:val="18"/>
        </w:rPr>
      </w:pPr>
      <w:r>
        <w:rPr>
          <w:rStyle w:val="Normal1"/>
          <w:color w:val="000000"/>
          <w:sz w:val="18"/>
        </w:rPr>
        <w:t>(Elektronik cihazla yoklama yapıldı)</w:t>
      </w:r>
    </w:p>
    <w:p w:rsidR="00E6517A" w:rsidRDefault="00E6517A">
      <w:pPr>
        <w:tabs>
          <w:tab w:val="center" w:pos="1632"/>
          <w:tab w:val="center" w:pos="3588"/>
          <w:tab w:val="center" w:pos="5868"/>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yoktur. </w:t>
      </w:r>
    </w:p>
    <w:p w:rsidR="00E6517A" w:rsidRDefault="00E6517A">
      <w:pPr>
        <w:tabs>
          <w:tab w:val="center" w:pos="1632"/>
          <w:tab w:val="center" w:pos="3588"/>
          <w:tab w:val="center" w:pos="5868"/>
        </w:tabs>
        <w:spacing w:after="56" w:line="240" w:lineRule="exact"/>
        <w:ind w:firstLine="340"/>
        <w:jc w:val="both"/>
        <w:rPr>
          <w:rStyle w:val="Normal1"/>
          <w:color w:val="000000"/>
          <w:sz w:val="18"/>
        </w:rPr>
      </w:pPr>
      <w:r>
        <w:rPr>
          <w:rStyle w:val="Normal1"/>
          <w:color w:val="000000"/>
          <w:sz w:val="18"/>
        </w:rPr>
        <w:t xml:space="preserve">Yapılan ilk yoklamada da toplantı yeter sayısı bulunamadığından, alınan karar gereğince, 2009 Yılı Merkezî Yönetim Bütçe Kanunu Tasarısı ile 2007 Yılı Merkezî Yönetim Kesin Hesap Kanunu Tasarısını görüşmek için 16 Aralık 2008 Salı günü saat 11.00’de toplanmak üzere birleşimi kapatıyorum. </w:t>
      </w:r>
    </w:p>
    <w:p w:rsidR="00E6517A" w:rsidRDefault="00E6517A">
      <w:pPr>
        <w:tabs>
          <w:tab w:val="center" w:pos="1632"/>
          <w:tab w:val="center" w:pos="3588"/>
          <w:tab w:val="center" w:pos="5868"/>
        </w:tabs>
        <w:spacing w:after="56" w:line="240" w:lineRule="exact"/>
        <w:ind w:firstLine="340"/>
        <w:jc w:val="both"/>
        <w:rPr>
          <w:rStyle w:val="Normal1"/>
          <w:color w:val="000000"/>
          <w:sz w:val="18"/>
        </w:rPr>
      </w:pPr>
    </w:p>
    <w:p w:rsidR="00E6517A" w:rsidRDefault="00E6517A">
      <w:pPr>
        <w:tabs>
          <w:tab w:val="center" w:pos="1632"/>
          <w:tab w:val="center" w:pos="3588"/>
          <w:tab w:val="center" w:pos="5868"/>
        </w:tabs>
        <w:spacing w:after="56" w:line="240" w:lineRule="exact"/>
        <w:jc w:val="center"/>
        <w:rPr>
          <w:rStyle w:val="Normal1"/>
          <w:color w:val="000000"/>
          <w:sz w:val="18"/>
        </w:rPr>
      </w:pPr>
      <w:r>
        <w:rPr>
          <w:rStyle w:val="Normal1"/>
          <w:b/>
          <w:color w:val="000000"/>
          <w:sz w:val="18"/>
        </w:rPr>
        <w:t>Kapanma Saati: 14.14</w:t>
      </w:r>
      <w:r>
        <w:rPr>
          <w:rStyle w:val="Normal1"/>
          <w:color w:val="000000"/>
          <w:sz w:val="18"/>
        </w:rPr>
        <w:cr/>
      </w:r>
    </w:p>
    <w:sectPr w:rsidR="00E6517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670"/>
    <w:rsid w:val="00115670"/>
    <w:rsid w:val="00612D78"/>
    <w:rsid w:val="00E651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3F90567-4576-4111-85EB-4F53F84A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15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3824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2023-01-23T07:48:00Z</dcterms:created>
  <dcterms:modified xsi:type="dcterms:W3CDTF">2023-01-23T07:48:00Z</dcterms:modified>
</cp:coreProperties>
</file>