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5FB1" w:rsidR="00395FB1" w:rsidP="00395FB1" w:rsidRDefault="00395FB1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18"/>
        </w:rPr>
      </w:pPr>
      <w:bookmarkStart w:name="_GoBack" w:id="0"/>
      <w:bookmarkEnd w:id="0"/>
      <w:r w:rsidRPr="00395FB1">
        <w:rPr>
          <w:sz w:val="18"/>
          <w:szCs w:val="18"/>
        </w:rPr>
        <w:tab/>
      </w:r>
    </w:p>
    <w:p w:rsidRPr="00395FB1" w:rsidR="00395FB1" w:rsidP="00395FB1" w:rsidRDefault="00395FB1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18"/>
        </w:rPr>
      </w:pPr>
      <w:r w:rsidRPr="00395FB1">
        <w:rPr>
          <w:sz w:val="18"/>
          <w:szCs w:val="18"/>
        </w:rPr>
        <w:tab/>
      </w:r>
      <w:r w:rsidRPr="00395FB1">
        <w:rPr>
          <w:b/>
          <w:sz w:val="18"/>
          <w:szCs w:val="18"/>
        </w:rPr>
        <w:t>TÜRKİYE BÜYÜK MİLLET MECLİSİ</w:t>
      </w:r>
    </w:p>
    <w:p w:rsidRPr="00395FB1" w:rsidR="00395FB1" w:rsidP="00395FB1" w:rsidRDefault="00395FB1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18"/>
        </w:rPr>
      </w:pPr>
      <w:r w:rsidRPr="00395FB1">
        <w:rPr>
          <w:b/>
          <w:sz w:val="18"/>
          <w:szCs w:val="18"/>
        </w:rPr>
        <w:tab/>
      </w:r>
      <w:r w:rsidRPr="00395FB1">
        <w:rPr>
          <w:b/>
          <w:spacing w:val="60"/>
          <w:sz w:val="18"/>
          <w:szCs w:val="18"/>
        </w:rPr>
        <w:t>TUTANAK DERGİSİ</w:t>
      </w:r>
    </w:p>
    <w:p w:rsidRPr="00395FB1" w:rsidR="00395FB1" w:rsidP="00395FB1" w:rsidRDefault="00395FB1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18"/>
        </w:rPr>
      </w:pPr>
    </w:p>
    <w:p w:rsidRPr="00395FB1" w:rsidR="00395FB1" w:rsidP="00395FB1" w:rsidRDefault="00395FB1">
      <w:pPr>
        <w:tabs>
          <w:tab w:val="center" w:pos="5040"/>
        </w:tabs>
        <w:ind w:left="80" w:right="60"/>
        <w:jc w:val="both"/>
        <w:rPr>
          <w:b/>
          <w:sz w:val="18"/>
          <w:szCs w:val="18"/>
        </w:rPr>
      </w:pPr>
      <w:r w:rsidRPr="00395FB1">
        <w:rPr>
          <w:b/>
          <w:sz w:val="18"/>
          <w:szCs w:val="18"/>
        </w:rPr>
        <w:tab/>
        <w:t>110’uncu Birleşim</w:t>
      </w:r>
    </w:p>
    <w:p w:rsidRPr="00395FB1" w:rsidR="00395FB1" w:rsidP="00395FB1" w:rsidRDefault="00395FB1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395FB1">
        <w:rPr>
          <w:b/>
          <w:sz w:val="18"/>
          <w:szCs w:val="18"/>
        </w:rPr>
        <w:tab/>
        <w:t>24 Mayıs 2013 Cuma</w:t>
      </w:r>
    </w:p>
    <w:p w:rsidRPr="00395FB1" w:rsidR="00395FB1" w:rsidP="00395FB1" w:rsidRDefault="00395FB1">
      <w:pPr>
        <w:tabs>
          <w:tab w:val="center" w:pos="5000"/>
        </w:tabs>
        <w:ind w:left="80" w:right="60"/>
        <w:jc w:val="both"/>
        <w:rPr>
          <w:b/>
          <w:i/>
          <w:sz w:val="18"/>
          <w:szCs w:val="18"/>
        </w:rPr>
      </w:pPr>
    </w:p>
    <w:p w:rsidRPr="00395FB1" w:rsidR="00395FB1" w:rsidP="00395FB1" w:rsidRDefault="00395FB1">
      <w:pPr>
        <w:tabs>
          <w:tab w:val="center" w:pos="5000"/>
        </w:tabs>
        <w:ind w:left="79" w:right="62"/>
        <w:jc w:val="both"/>
        <w:rPr>
          <w:i/>
          <w:sz w:val="18"/>
          <w:szCs w:val="18"/>
        </w:rPr>
      </w:pPr>
      <w:r w:rsidRPr="00395FB1">
        <w:rPr>
          <w:i/>
          <w:sz w:val="18"/>
          <w:szCs w:val="18"/>
        </w:rPr>
        <w:t>(TBMM Tutanak Hizmetleri Başkanlığı tarafından hazırlanan bu Tutanak Dergisi’nde yer alan ve kâtip üyeler tarafından okunmuş b</w:t>
      </w:r>
      <w:r w:rsidRPr="00395FB1">
        <w:rPr>
          <w:i/>
          <w:sz w:val="18"/>
          <w:szCs w:val="18"/>
        </w:rPr>
        <w:t>u</w:t>
      </w:r>
      <w:r w:rsidRPr="00395FB1">
        <w:rPr>
          <w:i/>
          <w:sz w:val="18"/>
          <w:szCs w:val="18"/>
        </w:rPr>
        <w:t>lunan her tür belge ile konuşmacılar tarafından ifade edilmiş ve tırnak içinde belirtilmiş alıntı sözler aslına uygun olarak yazılmıştır.)</w:t>
      </w:r>
    </w:p>
    <w:p w:rsidRPr="00395FB1" w:rsidR="00395FB1" w:rsidP="00395FB1" w:rsidRDefault="00395FB1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</w:p>
    <w:p w:rsidRPr="00395FB1" w:rsidR="00395FB1" w:rsidP="00395FB1" w:rsidRDefault="00395FB1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395FB1">
        <w:rPr>
          <w:b/>
          <w:sz w:val="18"/>
          <w:szCs w:val="18"/>
        </w:rPr>
        <w:tab/>
        <w:t>İÇİNDEKİLER</w:t>
      </w:r>
    </w:p>
    <w:p w:rsidRPr="00395FB1" w:rsidR="00395FB1" w:rsidP="00395FB1" w:rsidRDefault="00395FB1">
      <w:pPr>
        <w:tabs>
          <w:tab w:val="center" w:pos="5380"/>
        </w:tabs>
        <w:ind w:left="80" w:right="60"/>
        <w:jc w:val="both"/>
        <w:rPr>
          <w:b/>
          <w:sz w:val="18"/>
          <w:szCs w:val="18"/>
        </w:rPr>
      </w:pPr>
    </w:p>
    <w:p w:rsidRPr="00395FB1" w:rsidR="00395FB1" w:rsidP="00395FB1" w:rsidRDefault="00395FB1">
      <w:pPr>
        <w:tabs>
          <w:tab w:val="center" w:pos="5100"/>
        </w:tabs>
        <w:ind w:left="80" w:right="60"/>
        <w:jc w:val="both"/>
        <w:rPr>
          <w:sz w:val="18"/>
          <w:szCs w:val="18"/>
        </w:rPr>
      </w:pPr>
    </w:p>
    <w:p w:rsidRPr="00395FB1" w:rsidR="00395FB1" w:rsidP="00395FB1" w:rsidRDefault="00395FB1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I.- GEÇEN TUTANAK ÖZETİ</w:t>
      </w:r>
    </w:p>
    <w:p w:rsidRPr="00395FB1" w:rsidR="00395FB1" w:rsidP="00395FB1" w:rsidRDefault="00395FB1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II.- GELEN KÂĞITLAR</w:t>
      </w:r>
    </w:p>
    <w:p w:rsidRPr="00395FB1" w:rsidR="00395FB1" w:rsidP="00395FB1" w:rsidRDefault="00395FB1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III.- YAZILI SORULAR VE CEVAPLARI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1.- Bursa Milletvekili İsmet Büyükataman’ın, Bakanlığın Bursa’daki yatırımlarına ilişkin sorusu ve Sağlık Bakanı Mehmet Müezzinoğlu'nun cevabı (7/19622)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2.- Muş Milletvekili Demir Çelik’in, Erzurum’un Hınıs ilçesinde yapımı planlanan bölge hastanesine ilişkin Başbakandan s</w:t>
      </w:r>
      <w:r w:rsidRPr="00395FB1">
        <w:rPr>
          <w:sz w:val="18"/>
          <w:szCs w:val="18"/>
        </w:rPr>
        <w:t>o</w:t>
      </w:r>
      <w:r w:rsidRPr="00395FB1">
        <w:rPr>
          <w:sz w:val="18"/>
          <w:szCs w:val="18"/>
        </w:rPr>
        <w:t>rusu ve Çevre ve Şehircilik Bakanı Erdoğan Bayraktar’ın cevabı (7/20106)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3.- Zonguldak Milletvekili Ali İhsan Köktürk’ün, Çatalağzı Termik Elektrik Santralinde çalışan taşeron işçilerin tazminatlar</w:t>
      </w:r>
      <w:r w:rsidRPr="00395FB1">
        <w:rPr>
          <w:sz w:val="18"/>
          <w:szCs w:val="18"/>
        </w:rPr>
        <w:t>ı</w:t>
      </w:r>
      <w:r w:rsidRPr="00395FB1">
        <w:rPr>
          <w:sz w:val="18"/>
          <w:szCs w:val="18"/>
        </w:rPr>
        <w:t>na alt işveren tarafından el konulduğu iddiasına ilişkin sorusu ve Enerji ve Tabii Kaynaklar Bakanı Taner Yıldız’ın cevabı (7/21330)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4.- Adana Milletvekili Turgay Develi’nin, TEDAŞ Teftiş Kurulunca hazırlanan bazı raporlara ilişkin sorusu ve Enerji ve T</w:t>
      </w:r>
      <w:r w:rsidRPr="00395FB1">
        <w:rPr>
          <w:sz w:val="18"/>
          <w:szCs w:val="18"/>
        </w:rPr>
        <w:t>a</w:t>
      </w:r>
      <w:r w:rsidRPr="00395FB1">
        <w:rPr>
          <w:sz w:val="18"/>
          <w:szCs w:val="18"/>
        </w:rPr>
        <w:t>bii Kaynaklar Bakanı Taner Yıldız’ın cevabı (7/21612)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5.- Ankara Milletvekili Levent Gök’ün, TOKİ Park Eymir konutlarıyla ilgili sorunlara ilişkin Başbakandan sorusu ve Çevre ve Şehircilik Bakanı Erdoğan Bayraktar’ın cevabı (7/21757)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6.- Ankara Milletvekili Özcan Yeniçeri’nin, Foça Özel Çevre Koruma Bölgesinde 2012 yılı</w:t>
      </w:r>
      <w:r w:rsidRPr="00395FB1">
        <w:rPr>
          <w:sz w:val="18"/>
          <w:szCs w:val="18"/>
        </w:rPr>
        <w:t>n</w:t>
      </w:r>
      <w:r w:rsidRPr="00395FB1">
        <w:rPr>
          <w:sz w:val="18"/>
          <w:szCs w:val="18"/>
        </w:rPr>
        <w:t>da yapılan gözlemlerde Akdeniz foku sayısında düşüş görülmesine ilişkin sorusu ve Çevre ve Şehirc</w:t>
      </w:r>
      <w:r w:rsidRPr="00395FB1">
        <w:rPr>
          <w:sz w:val="18"/>
          <w:szCs w:val="18"/>
        </w:rPr>
        <w:t>i</w:t>
      </w:r>
      <w:r w:rsidRPr="00395FB1">
        <w:rPr>
          <w:sz w:val="18"/>
          <w:szCs w:val="18"/>
        </w:rPr>
        <w:t xml:space="preserve">lik Bakanı Erdoğan Bayraktar’ın cevabı (7/21916) 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7.- Kütahya Milletvekili Alim Işık’ın, Bakanlığın bilişim altyapısına ve PARDUS işletim sistemi ile yerli yazılımların kull</w:t>
      </w:r>
      <w:r w:rsidRPr="00395FB1">
        <w:rPr>
          <w:sz w:val="18"/>
          <w:szCs w:val="18"/>
        </w:rPr>
        <w:t>a</w:t>
      </w:r>
      <w:r w:rsidRPr="00395FB1">
        <w:rPr>
          <w:sz w:val="18"/>
          <w:szCs w:val="18"/>
        </w:rPr>
        <w:t>nımına ilişkin sorusu ve Çevre ve Şehircilik Bakanı Erdoğan Bayra</w:t>
      </w:r>
      <w:r w:rsidRPr="00395FB1">
        <w:rPr>
          <w:sz w:val="18"/>
          <w:szCs w:val="18"/>
        </w:rPr>
        <w:t>k</w:t>
      </w:r>
      <w:r w:rsidRPr="00395FB1">
        <w:rPr>
          <w:sz w:val="18"/>
          <w:szCs w:val="18"/>
        </w:rPr>
        <w:t>tar’ın cevabı (7/21918)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8.- Batman Milletvekili Ayla Akat Ata’nın, Tapu ve Kadastro Genel Müdürlüğünün 2009 y</w:t>
      </w:r>
      <w:r w:rsidRPr="00395FB1">
        <w:rPr>
          <w:sz w:val="18"/>
          <w:szCs w:val="18"/>
        </w:rPr>
        <w:t>ı</w:t>
      </w:r>
      <w:r w:rsidRPr="00395FB1">
        <w:rPr>
          <w:sz w:val="18"/>
          <w:szCs w:val="18"/>
        </w:rPr>
        <w:t>lında yaptığı bir sınavın iptal edilmesinin doğurduğu sorunlara ilişkin sorusu ve Çevre ve Şehircilik Bakanı Erdoğan Bayraktar’ın cevabı (7/21933)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9.- Artvin Milletvekili Uğur Bayraktutan’ın, 2002-2013 yıllarındaki dış ticaret açığı verilerine ilişkin Başbakandan sorusu ve Ekonomi Bakanı Mehmet Zafer Çağlayan’ın cevabı (7/22230)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10.- İstanbul Milletvekili Mustafa Sezgin Tanrıkulu’nun, Bakanlığın temsil ve ikram harcam</w:t>
      </w:r>
      <w:r w:rsidRPr="00395FB1">
        <w:rPr>
          <w:sz w:val="18"/>
          <w:szCs w:val="18"/>
        </w:rPr>
        <w:t>a</w:t>
      </w:r>
      <w:r w:rsidRPr="00395FB1">
        <w:rPr>
          <w:sz w:val="18"/>
          <w:szCs w:val="18"/>
        </w:rPr>
        <w:t>larına ilişkin sorusu ve Ekonomi Bakanı Mehmet Zafer Çağlayan’ın cevabı (7/22357)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11.- İstanbul Milletvekili D. Ali Torlak’ın, özelleştirmeler, özelleştirmelerden elde edilen gelirler ve bu gelirlerle yapılan yat</w:t>
      </w:r>
      <w:r w:rsidRPr="00395FB1">
        <w:rPr>
          <w:sz w:val="18"/>
          <w:szCs w:val="18"/>
        </w:rPr>
        <w:t>ı</w:t>
      </w:r>
      <w:r w:rsidRPr="00395FB1">
        <w:rPr>
          <w:sz w:val="18"/>
          <w:szCs w:val="18"/>
        </w:rPr>
        <w:t xml:space="preserve">rımlara ilişkin sorusu ve Maliye Bakanı Mehmet Şimşek’in cevabı (7/22512) </w:t>
      </w:r>
    </w:p>
    <w:p w:rsidRPr="00395FB1" w:rsidR="00395FB1" w:rsidP="00395FB1" w:rsidRDefault="00395FB1">
      <w:pPr>
        <w:tabs>
          <w:tab w:val="center" w:pos="5100"/>
        </w:tabs>
        <w:spacing w:after="120"/>
        <w:ind w:left="79" w:right="62" w:firstLine="760"/>
        <w:jc w:val="both"/>
        <w:rPr>
          <w:sz w:val="18"/>
          <w:szCs w:val="18"/>
        </w:rPr>
      </w:pPr>
      <w:r w:rsidRPr="00395FB1">
        <w:rPr>
          <w:sz w:val="18"/>
          <w:szCs w:val="18"/>
        </w:rPr>
        <w:t>12.- Ankara Milletvekili Aylin Nazlıaka’nın, bağlı kurum ve kuruluşlardaki personelin psikolojik taciz (mobbing) şikayetler</w:t>
      </w:r>
      <w:r w:rsidRPr="00395FB1">
        <w:rPr>
          <w:sz w:val="18"/>
          <w:szCs w:val="18"/>
        </w:rPr>
        <w:t>i</w:t>
      </w:r>
      <w:r w:rsidRPr="00395FB1">
        <w:rPr>
          <w:sz w:val="18"/>
          <w:szCs w:val="18"/>
        </w:rPr>
        <w:t>ne ve yapılan işlemlere ilişkin sorusu ve Başbakan Yardımcısı Bekir Bozdağ’ın cevabı (7/23011)</w:t>
      </w:r>
    </w:p>
    <w:p w:rsidRPr="00395FB1" w:rsidR="00E73AF7" w:rsidP="00395FB1" w:rsidRDefault="00E73AF7">
      <w:pPr>
        <w:pStyle w:val="Metinstil"/>
        <w:suppressAutoHyphens/>
        <w:spacing w:line="240" w:lineRule="auto"/>
        <w:ind w:firstLine="386"/>
        <w:jc w:val="center"/>
        <w:rPr>
          <w:rFonts w:ascii="Arial" w:hAnsi="Arial"/>
          <w:spacing w:val="24"/>
          <w:sz w:val="18"/>
          <w:szCs w:val="18"/>
        </w:rPr>
      </w:pPr>
      <w:r w:rsidRPr="00395FB1">
        <w:rPr>
          <w:rFonts w:ascii="Arial" w:hAnsi="Arial"/>
          <w:spacing w:val="24"/>
          <w:sz w:val="18"/>
          <w:szCs w:val="18"/>
        </w:rPr>
        <w:t>24 Mayıs 2013 Cuma</w:t>
      </w:r>
    </w:p>
    <w:p w:rsidRPr="00395FB1" w:rsidR="00E73AF7" w:rsidP="00395FB1" w:rsidRDefault="00E73AF7">
      <w:pPr>
        <w:pStyle w:val="Metinstil"/>
        <w:suppressAutoHyphens/>
        <w:spacing w:line="240" w:lineRule="auto"/>
        <w:ind w:firstLine="386"/>
        <w:jc w:val="center"/>
        <w:rPr>
          <w:rFonts w:ascii="Arial" w:hAnsi="Arial"/>
          <w:spacing w:val="24"/>
          <w:sz w:val="18"/>
          <w:szCs w:val="18"/>
        </w:rPr>
      </w:pPr>
      <w:r w:rsidRPr="00395FB1">
        <w:rPr>
          <w:rFonts w:ascii="Arial" w:hAnsi="Arial"/>
          <w:spacing w:val="24"/>
          <w:sz w:val="18"/>
          <w:szCs w:val="18"/>
        </w:rPr>
        <w:t>BİRİNCİ OTURUM</w:t>
      </w:r>
    </w:p>
    <w:p w:rsidRPr="00395FB1" w:rsidR="00E73AF7" w:rsidP="00395FB1" w:rsidRDefault="00E73AF7">
      <w:pPr>
        <w:pStyle w:val="Metinstil"/>
        <w:suppressAutoHyphens/>
        <w:spacing w:line="240" w:lineRule="auto"/>
        <w:ind w:firstLine="386"/>
        <w:jc w:val="center"/>
        <w:rPr>
          <w:rFonts w:ascii="Arial" w:hAnsi="Arial"/>
          <w:spacing w:val="24"/>
          <w:sz w:val="18"/>
          <w:szCs w:val="18"/>
        </w:rPr>
      </w:pPr>
      <w:r w:rsidRPr="00395FB1">
        <w:rPr>
          <w:rFonts w:ascii="Arial" w:hAnsi="Arial"/>
          <w:spacing w:val="24"/>
          <w:sz w:val="18"/>
          <w:szCs w:val="18"/>
        </w:rPr>
        <w:t>Açılma Saati: 15.00</w:t>
      </w:r>
    </w:p>
    <w:p w:rsidRPr="00395FB1" w:rsidR="00E73AF7" w:rsidP="00395FB1" w:rsidRDefault="00E73AF7">
      <w:pPr>
        <w:pStyle w:val="Metinstil"/>
        <w:suppressAutoHyphens/>
        <w:spacing w:line="240" w:lineRule="auto"/>
        <w:ind w:firstLine="386"/>
        <w:jc w:val="center"/>
        <w:rPr>
          <w:rFonts w:ascii="Arial" w:hAnsi="Arial"/>
          <w:spacing w:val="24"/>
          <w:sz w:val="18"/>
          <w:szCs w:val="18"/>
        </w:rPr>
      </w:pPr>
      <w:r w:rsidRPr="00395FB1">
        <w:rPr>
          <w:rFonts w:ascii="Arial" w:hAnsi="Arial"/>
          <w:spacing w:val="24"/>
          <w:sz w:val="18"/>
          <w:szCs w:val="18"/>
        </w:rPr>
        <w:t>BAŞKAN: Başkan Vekili Şükran Güldal MUMCU</w:t>
      </w:r>
    </w:p>
    <w:p w:rsidRPr="00395FB1" w:rsidR="00E73AF7" w:rsidP="00395FB1" w:rsidRDefault="00E73AF7">
      <w:pPr>
        <w:pStyle w:val="Metinstil"/>
        <w:suppressAutoHyphens/>
        <w:spacing w:line="240" w:lineRule="auto"/>
        <w:ind w:firstLine="386"/>
        <w:jc w:val="center"/>
        <w:rPr>
          <w:rFonts w:ascii="Arial" w:hAnsi="Arial"/>
          <w:spacing w:val="24"/>
          <w:sz w:val="18"/>
          <w:szCs w:val="18"/>
        </w:rPr>
      </w:pPr>
      <w:r w:rsidRPr="00395FB1">
        <w:rPr>
          <w:rFonts w:ascii="Arial" w:hAnsi="Arial" w:cs="Arial"/>
          <w:sz w:val="18"/>
          <w:szCs w:val="18"/>
        </w:rPr>
        <w:t>KÂTİP ÜYELER : Mustafa HAMARAT (Ordu</w:t>
      </w:r>
      <w:r w:rsidRPr="00395FB1" w:rsidR="008F16FD">
        <w:rPr>
          <w:rFonts w:ascii="Arial" w:hAnsi="Arial" w:cs="Arial"/>
          <w:sz w:val="18"/>
          <w:szCs w:val="18"/>
        </w:rPr>
        <w:t>)</w:t>
      </w:r>
    </w:p>
    <w:p w:rsidRPr="00395FB1" w:rsidR="00E73AF7" w:rsidP="00395FB1" w:rsidRDefault="00E73AF7">
      <w:pPr>
        <w:pStyle w:val="Metinstil"/>
        <w:suppressAutoHyphens/>
        <w:spacing w:line="240" w:lineRule="auto"/>
        <w:jc w:val="center"/>
        <w:rPr>
          <w:rFonts w:ascii="Arial" w:hAnsi="Arial"/>
          <w:spacing w:val="24"/>
          <w:sz w:val="18"/>
          <w:szCs w:val="18"/>
        </w:rPr>
      </w:pPr>
      <w:r w:rsidRPr="00395FB1">
        <w:rPr>
          <w:rFonts w:ascii="Arial" w:hAnsi="Arial"/>
          <w:spacing w:val="24"/>
          <w:sz w:val="18"/>
          <w:szCs w:val="18"/>
        </w:rPr>
        <w:t>-----0-----</w:t>
      </w:r>
    </w:p>
    <w:p w:rsidRPr="00395FB1" w:rsidR="00E73AF7" w:rsidP="00395FB1" w:rsidRDefault="00E73AF7">
      <w:pPr>
        <w:pStyle w:val="Metinstil"/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395FB1">
        <w:rPr>
          <w:rFonts w:ascii="Arial" w:hAnsi="Arial"/>
          <w:spacing w:val="24"/>
          <w:sz w:val="18"/>
          <w:szCs w:val="18"/>
        </w:rPr>
        <w:t>BAŞKAN – Sayın milletvekilleri, Türkiye Büyük Millet Meclisinin 110’uncu Birleşimini açıyorum.</w:t>
      </w:r>
    </w:p>
    <w:p w:rsidRPr="00395FB1" w:rsidR="003720D0" w:rsidP="00395FB1" w:rsidRDefault="003720D0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395FB1">
        <w:rPr>
          <w:rFonts w:ascii="Arial" w:hAnsi="Arial"/>
          <w:spacing w:val="24"/>
          <w:sz w:val="18"/>
          <w:szCs w:val="18"/>
        </w:rPr>
        <w:t>Başkanlık Divanı</w:t>
      </w:r>
      <w:r w:rsidRPr="00395FB1" w:rsidR="005B1B9A">
        <w:rPr>
          <w:rFonts w:ascii="Arial" w:hAnsi="Arial"/>
          <w:spacing w:val="24"/>
          <w:sz w:val="18"/>
          <w:szCs w:val="18"/>
        </w:rPr>
        <w:t xml:space="preserve"> teşekkül etmediğinden </w:t>
      </w:r>
      <w:r w:rsidRPr="00395FB1">
        <w:rPr>
          <w:rFonts w:ascii="Arial" w:hAnsi="Arial"/>
          <w:spacing w:val="24"/>
          <w:sz w:val="18"/>
          <w:szCs w:val="18"/>
        </w:rPr>
        <w:t xml:space="preserve">çalışmalarımıza başlayamıyoruz. </w:t>
      </w:r>
    </w:p>
    <w:p w:rsidRPr="00395FB1" w:rsidR="003720D0" w:rsidP="00395FB1" w:rsidRDefault="003720D0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395FB1">
        <w:rPr>
          <w:rFonts w:ascii="Arial" w:hAnsi="Arial"/>
          <w:spacing w:val="24"/>
          <w:sz w:val="18"/>
          <w:szCs w:val="18"/>
        </w:rPr>
        <w:t>Bu nedenle, sözlü soru önergeleri ile kanun tasarı ve tekliflerini sırasıyla görüşmek için 28 Mayıs 2013 Salı günü saat 15.00’te toplanmak üzere birleşimi kapatıyorum.</w:t>
      </w:r>
    </w:p>
    <w:p w:rsidRPr="00395FB1" w:rsidR="003720D0" w:rsidP="00395FB1" w:rsidRDefault="003720D0">
      <w:pPr>
        <w:pStyle w:val="Metinstil"/>
        <w:tabs>
          <w:tab w:val="center" w:pos="5103"/>
        </w:tabs>
        <w:suppressAutoHyphens/>
        <w:spacing w:line="240" w:lineRule="auto"/>
        <w:jc w:val="right"/>
        <w:rPr>
          <w:rFonts w:ascii="Arial" w:hAnsi="Arial"/>
          <w:spacing w:val="24"/>
          <w:sz w:val="18"/>
          <w:szCs w:val="18"/>
        </w:rPr>
      </w:pPr>
      <w:r w:rsidRPr="00395FB1">
        <w:rPr>
          <w:rFonts w:ascii="Arial" w:hAnsi="Arial"/>
          <w:spacing w:val="24"/>
          <w:sz w:val="18"/>
          <w:szCs w:val="18"/>
        </w:rPr>
        <w:t>Kapanma Saati: 15.01</w:t>
      </w:r>
    </w:p>
    <w:p w:rsidRPr="00395FB1" w:rsidR="0098584C" w:rsidP="00395FB1" w:rsidRDefault="0098584C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</w:p>
    <w:sectPr w:rsidRPr="00395FB1" w:rsidR="0098584C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A29" w:rsidRDefault="00A07A29">
      <w:r>
        <w:separator/>
      </w:r>
    </w:p>
  </w:endnote>
  <w:endnote w:type="continuationSeparator" w:id="0">
    <w:p w:rsidR="00A07A29" w:rsidRDefault="00A0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A29" w:rsidRDefault="00A07A29">
      <w:r>
        <w:separator/>
      </w:r>
    </w:p>
  </w:footnote>
  <w:footnote w:type="continuationSeparator" w:id="0">
    <w:p w:rsidR="00A07A29" w:rsidRDefault="00A0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0ED6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2E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0D0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5FB1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4E4A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19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B9A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51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25C5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5AD9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3EE9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1CBD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1D33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16FD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078"/>
    <w:rsid w:val="00A0694B"/>
    <w:rsid w:val="00A070A6"/>
    <w:rsid w:val="00A0729D"/>
    <w:rsid w:val="00A07A29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22E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0ED6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0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E56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6B8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32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ADC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3AF7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2B4B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BA9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4F2F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855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27A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993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4D0CEB-6313-4CF5-B606-A675624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link w:val="MetinstilChar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character" w:customStyle="1" w:styleId="MetinstilChar">
    <w:name w:val="Metinstil Char"/>
    <w:link w:val="Metinstil"/>
    <w:locked/>
    <w:rsid w:val="00E73AF7"/>
    <w:rPr>
      <w:spacing w:val="20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9862\Desktop\Genel%20Kurul%20&#350;ab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Şab..dot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2013-05-24T12:06:00.0000000Z</lastPrinted>
  <dcterms:created xsi:type="dcterms:W3CDTF">2023-01-20T16:32:00.0000000Z</dcterms:created>
  <dcterms:modified xsi:type="dcterms:W3CDTF">2023-01-20T16:32:00.0000000Z</dcterms:modified>
</coreProperties>
</file>