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91617" w:rsidR="00C91617" w:rsidP="00C91617" w:rsidRDefault="00C91617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C91617">
        <w:rPr>
          <w:sz w:val="18"/>
          <w:szCs w:val="28"/>
        </w:rPr>
        <w:tab/>
      </w:r>
    </w:p>
    <w:p w:rsidRPr="00C91617" w:rsidR="00C91617" w:rsidP="00C91617" w:rsidRDefault="00C91617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C91617">
        <w:rPr>
          <w:sz w:val="18"/>
          <w:szCs w:val="28"/>
        </w:rPr>
        <w:tab/>
      </w:r>
      <w:r w:rsidRPr="00C91617">
        <w:rPr>
          <w:b/>
          <w:sz w:val="18"/>
          <w:szCs w:val="52"/>
        </w:rPr>
        <w:t>TÜRKİYE BÜYÜK MİLLET MECLİSİ</w:t>
      </w:r>
    </w:p>
    <w:p w:rsidRPr="00C91617" w:rsidR="00C91617" w:rsidP="00C91617" w:rsidRDefault="00C91617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C91617">
        <w:rPr>
          <w:b/>
          <w:sz w:val="18"/>
          <w:szCs w:val="52"/>
        </w:rPr>
        <w:tab/>
      </w:r>
      <w:r w:rsidRPr="00C91617">
        <w:rPr>
          <w:b/>
          <w:spacing w:val="60"/>
          <w:sz w:val="18"/>
          <w:szCs w:val="52"/>
        </w:rPr>
        <w:t>TUTANAK DERGİSİ</w:t>
      </w:r>
    </w:p>
    <w:p w:rsidRPr="00C91617" w:rsidR="00C91617" w:rsidP="00C91617" w:rsidRDefault="00C91617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C91617" w:rsidR="00C91617" w:rsidP="00C91617" w:rsidRDefault="00C91617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C91617">
        <w:rPr>
          <w:b/>
          <w:sz w:val="18"/>
          <w:szCs w:val="28"/>
        </w:rPr>
        <w:tab/>
        <w:t>40’ıncı Birleşim</w:t>
      </w:r>
    </w:p>
    <w:p w:rsidRPr="00C91617" w:rsidR="00C91617" w:rsidP="00C91617" w:rsidRDefault="00C9161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C91617">
        <w:rPr>
          <w:b/>
          <w:sz w:val="18"/>
          <w:szCs w:val="28"/>
        </w:rPr>
        <w:tab/>
        <w:t>26 Aralık 2013 Perşembe</w:t>
      </w:r>
    </w:p>
    <w:p w:rsidRPr="00C91617" w:rsidR="00C91617" w:rsidP="00C91617" w:rsidRDefault="00C91617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C91617" w:rsidR="00C91617" w:rsidP="00C91617" w:rsidRDefault="00C91617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C91617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C91617">
        <w:rPr>
          <w:i/>
          <w:sz w:val="18"/>
          <w:szCs w:val="22"/>
        </w:rPr>
        <w:t>u</w:t>
      </w:r>
      <w:r w:rsidRPr="00C91617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C91617" w:rsidR="00C91617" w:rsidP="00C91617" w:rsidRDefault="00C9161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C91617" w:rsidR="00C91617" w:rsidP="00C91617" w:rsidRDefault="00C9161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C91617">
        <w:rPr>
          <w:b/>
          <w:sz w:val="18"/>
          <w:szCs w:val="28"/>
        </w:rPr>
        <w:tab/>
        <w:t>İÇİNDEKİLER</w:t>
      </w:r>
    </w:p>
    <w:p w:rsidRPr="00C91617" w:rsidR="00C91617" w:rsidP="00C91617" w:rsidRDefault="00C91617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C91617" w:rsidR="00C91617" w:rsidP="00C91617" w:rsidRDefault="00C91617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C91617" w:rsidR="00C91617" w:rsidP="00C91617" w:rsidRDefault="00C91617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C91617">
        <w:rPr>
          <w:sz w:val="18"/>
        </w:rPr>
        <w:t>I.- GEÇEN TUTANAK ÖZETİ</w:t>
      </w:r>
    </w:p>
    <w:p w:rsidRPr="00C91617" w:rsidR="00C91617" w:rsidP="00C91617" w:rsidRDefault="00C91617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C91617">
        <w:rPr>
          <w:sz w:val="18"/>
        </w:rPr>
        <w:t>II.- GELEN KÂĞITLAR</w:t>
      </w:r>
    </w:p>
    <w:p w:rsidRPr="00C91617" w:rsidR="00C91617" w:rsidP="00C91617" w:rsidRDefault="00C91617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C91617">
        <w:rPr>
          <w:sz w:val="18"/>
        </w:rPr>
        <w:t>III.- YAZILI SORULAR VE CEVAPLARI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1.- Ankara Milletvekili Özcan Yeniçeri’nin, Konya Sahip Ata Külliyesi restorasyonu işine ilişkin Başbakandan sorusu ve Ba</w:t>
      </w:r>
      <w:r w:rsidRPr="00C91617">
        <w:rPr>
          <w:sz w:val="18"/>
        </w:rPr>
        <w:t>ş</w:t>
      </w:r>
      <w:r w:rsidRPr="00C91617">
        <w:rPr>
          <w:sz w:val="18"/>
        </w:rPr>
        <w:t>bakan Yardımcısı Bülent Arınç’ın cevabı  (7/33743)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2.- İstanbul Milletvekili Mustafa Sezgin Tanrıkulu’nun, RTÜK Başkanı ile üyelerinin yurt dışı seyahatlerine, RTÜK person</w:t>
      </w:r>
      <w:r w:rsidRPr="00C91617">
        <w:rPr>
          <w:sz w:val="18"/>
        </w:rPr>
        <w:t>e</w:t>
      </w:r>
      <w:r w:rsidRPr="00C91617">
        <w:rPr>
          <w:sz w:val="18"/>
        </w:rPr>
        <w:t>line ve RTÜK ile ilgili bazı iddialara ilişkin Başbakandan sorusu ve Ba</w:t>
      </w:r>
      <w:r w:rsidRPr="00C91617">
        <w:rPr>
          <w:sz w:val="18"/>
        </w:rPr>
        <w:t>ş</w:t>
      </w:r>
      <w:r w:rsidRPr="00C91617">
        <w:rPr>
          <w:sz w:val="18"/>
        </w:rPr>
        <w:t>bakan Yardımcısı Bülent Arınç’ın cevabı  (7/33754)</w:t>
      </w:r>
    </w:p>
    <w:p w:rsidRPr="00C91617" w:rsidR="00C91617" w:rsidP="00C91617" w:rsidRDefault="00C91617">
      <w:pPr>
        <w:ind w:firstLine="851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3.- İstanbul Milletvekili Celal Adan’ın, 2013 yılında Başbakanlık tarafından gerçekleştirilen yatırımlara ilişkin Başbakandan sorusu ve Kalkınma Bakanı Cevdet Yılmaz’ın cevabı  (7/33784)</w:t>
      </w:r>
    </w:p>
    <w:p w:rsidRPr="00C91617" w:rsidR="00C91617" w:rsidP="00C91617" w:rsidRDefault="00C91617">
      <w:pPr>
        <w:ind w:firstLine="851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4.- İstanbul Milletvekili Celal Adan’ın, 2013 yılında bağlı kurum ve kuruluşlar tarafından gerçekleştirilen yatırımlara ilişkin sorusu ve Başbakan Yardımcısı Bülent Arınç’ın cevabı (7/33805)</w:t>
      </w:r>
    </w:p>
    <w:p w:rsidRPr="00C91617" w:rsidR="00C91617" w:rsidP="00C91617" w:rsidRDefault="00C91617">
      <w:pPr>
        <w:ind w:firstLine="851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5.- İstanbul Milletvekili Celal Adan’ın, 2013 yılında Bakanlık tarafından gerçekleştirilen yatırımlara ilişkin sorusu ve Kalkı</w:t>
      </w:r>
      <w:r w:rsidRPr="00C91617">
        <w:rPr>
          <w:sz w:val="18"/>
        </w:rPr>
        <w:t>n</w:t>
      </w:r>
      <w:r w:rsidRPr="00C91617">
        <w:rPr>
          <w:sz w:val="18"/>
        </w:rPr>
        <w:t>ma Bakanı Cevdet Yılmaz’ın cevabı  (7/34104)</w:t>
      </w:r>
    </w:p>
    <w:p w:rsidRPr="00C91617" w:rsidR="00C91617" w:rsidP="00C91617" w:rsidRDefault="00C91617">
      <w:pPr>
        <w:ind w:firstLine="851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6.- İstanbul Milletvekili Kadir Gökmen Öğüt’ün, TRT ile ilişiği kesilen personele ilişkin Başbakandan sorusu ve Başbakan Yardımcısı Bülent Arınç’ın cevabı  (7/34313)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7.- İstanbul Milletvekili Mahmut Tanal’ın, işsizlik verilerinin nasıl belirlendiğine ilişkin sorusu ve Kalkınma Bakanı Cevdet Yılmaz’ın cevabı  (7/34490)</w:t>
      </w:r>
    </w:p>
    <w:p w:rsidRPr="00C91617" w:rsidR="00C91617" w:rsidP="00C91617" w:rsidRDefault="00C91617">
      <w:pPr>
        <w:tabs>
          <w:tab w:val="left" w:pos="1134"/>
        </w:tabs>
        <w:ind w:firstLine="709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8.- Aydın Milletvekili Metin Lütfi Baydar’ın, Diyarbakır’da gerçekleştirdiği mitingdeki bir ifadesinin TRT tarafında farklı bir şekilde aktarılmasına ilişkin Başbakandan sorusu ve Başbakan Ya</w:t>
      </w:r>
      <w:r w:rsidRPr="00C91617">
        <w:rPr>
          <w:sz w:val="18"/>
        </w:rPr>
        <w:t>r</w:t>
      </w:r>
      <w:r w:rsidRPr="00C91617">
        <w:rPr>
          <w:sz w:val="18"/>
        </w:rPr>
        <w:t>dımcısı Bülent Arınç’ın cevabı  (7/34496)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9.- Balıkesir Milletvekili Namık Havutça’nın, Eti Maden İşletmelerinin sosyal tesislerinin ku</w:t>
      </w:r>
      <w:r w:rsidRPr="00C91617">
        <w:rPr>
          <w:sz w:val="18"/>
        </w:rPr>
        <w:t>l</w:t>
      </w:r>
      <w:r w:rsidRPr="00C91617">
        <w:rPr>
          <w:sz w:val="18"/>
        </w:rPr>
        <w:t>lanılmasına ilişkin sorusu ve Enerji ve Tabii Kaynaklar Bakanı Taner Yıldız’ın cevabı (7/34580)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10.- İstanbul Milletvekili Celal Dinçer’in, Erzincan’ın İliç ilçesinde verilen maden ruhsatlarına ilişkin sorusu ve Enerji ve T</w:t>
      </w:r>
      <w:r w:rsidRPr="00C91617">
        <w:rPr>
          <w:sz w:val="18"/>
        </w:rPr>
        <w:t>a</w:t>
      </w:r>
      <w:r w:rsidRPr="00C91617">
        <w:rPr>
          <w:sz w:val="18"/>
        </w:rPr>
        <w:t>bii Kaynaklar Bakanı Taner Yıldız’ın cevabı (7/34581)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11.- Tekirdağ Milletvekili Emre Köprülü’nün, Hemit Köyünde yaşanan elektrik sorununa ili</w:t>
      </w:r>
      <w:r w:rsidRPr="00C91617">
        <w:rPr>
          <w:sz w:val="18"/>
        </w:rPr>
        <w:t>ş</w:t>
      </w:r>
      <w:r w:rsidRPr="00C91617">
        <w:rPr>
          <w:sz w:val="18"/>
        </w:rPr>
        <w:t>kin sorusu ve Enerji ve Tabii Kaynaklar Bakanı Taner Yıldız’ın cevabı (7/34582)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12.- Ankara Milletvekili Özcan Yeniçeri’nin, 2002-2013 yılları arasında elektrik enerjisi talebine ilişkin sorusu ve Enerji ve Tabii Kaynaklar Bakanı Taner Yıldız’ın cevabı (7/34583)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13.- Samsun Milletvekili Cemalettin Şimşek’in, Samsun’a yönelik yatırımlara ilişkin sorusu ve Enerji ve Tabii Kaynaklar B</w:t>
      </w:r>
      <w:r w:rsidRPr="00C91617">
        <w:rPr>
          <w:sz w:val="18"/>
        </w:rPr>
        <w:t>a</w:t>
      </w:r>
      <w:r w:rsidRPr="00C91617">
        <w:rPr>
          <w:sz w:val="18"/>
        </w:rPr>
        <w:t>kanı Taner Yıldız’ın cevabı (7/34585)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14.- Hatay Milletvekili Adnan Şefik Çirkin’in, TRT’nin reklam harcamaları ve reklam gelirl</w:t>
      </w:r>
      <w:r w:rsidRPr="00C91617">
        <w:rPr>
          <w:sz w:val="18"/>
        </w:rPr>
        <w:t>e</w:t>
      </w:r>
      <w:r w:rsidRPr="00C91617">
        <w:rPr>
          <w:sz w:val="18"/>
        </w:rPr>
        <w:t>rine ilişkin sorusu ve Başbakan Yardımcısı Bülent Arınç’ın cevabı (7/34713)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15.- Ankara Milletvekili Zühal Topcu’nun, Kalkınma Ajanslarında çalışan uzman personele ilişkin sorusu ve Kalkınma Bak</w:t>
      </w:r>
      <w:r w:rsidRPr="00C91617">
        <w:rPr>
          <w:sz w:val="18"/>
        </w:rPr>
        <w:t>a</w:t>
      </w:r>
      <w:r w:rsidRPr="00C91617">
        <w:rPr>
          <w:sz w:val="18"/>
        </w:rPr>
        <w:t>nı Cevdet Yılmaz’ın cevabı (7/34716)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16.- Diyarbakır Milletvekili Altan Tan’ın, Diyarbakır’daki Borsa Hanı’na ilişkin sorusu ve Başbakan Yardımcısı Bülent Arınç’ın cevabı  (7/34856)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17.- İstanbul Milletvekili Haluk Eyidoğan’ın, inşaat yıkıntı ve atık istatistiklerine ilişkin sorusu ve Kalkınma Bakanı Cevdet Yılmaz’ın cevabı  (7/34863)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18.- İstanbul Milletvekili Kadir Gökmen Öğüt’ün, TÜİK tarafından yapılan Hanehalkı Bütçe Anketine ilişkin sorusu ve Ka</w:t>
      </w:r>
      <w:r w:rsidRPr="00C91617">
        <w:rPr>
          <w:sz w:val="18"/>
        </w:rPr>
        <w:t>l</w:t>
      </w:r>
      <w:r w:rsidRPr="00C91617">
        <w:rPr>
          <w:sz w:val="18"/>
        </w:rPr>
        <w:t>kınma Bakanı Cevdet Yılmaz’ın cevabı  (7/34981)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19.- Diyarbakır Milletvekili Altan Tan’ın, TBMM Kampüsü içinde yapımı süren otoparka ilişkin sorusu ve Türkiye Büyük Millet Meclisi Başkan Vekili Sadık Yakut’un cevabı  (7/35031)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20.- İzmir Milletvekili Rahmi Aşkın Türeli’nin, yoksulluk ile ilgili istatistiklere ilişkin sorusu ve Kalkınma Bakanı Cevdet Yılmaz’ın cevabı  (7/35103)</w:t>
      </w: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</w:p>
    <w:p w:rsidRPr="00C91617" w:rsidR="00C91617" w:rsidP="00C91617" w:rsidRDefault="00C91617">
      <w:pPr>
        <w:tabs>
          <w:tab w:val="left" w:pos="1134"/>
        </w:tabs>
        <w:ind w:firstLine="851"/>
        <w:jc w:val="both"/>
        <w:rPr>
          <w:sz w:val="18"/>
        </w:rPr>
      </w:pPr>
      <w:r w:rsidRPr="00C91617">
        <w:rPr>
          <w:sz w:val="18"/>
        </w:rPr>
        <w:t>21.- Samsun Milletvekili Haluk Koç’un, TRT’de çalışan personelin sosyal medya hesaplarının kontrol edildiğine ilişkin sorusu ve Başbakan Yardımcısı Bülent Arınç’ın cevabı (7/35500)</w:t>
      </w:r>
    </w:p>
    <w:p w:rsidRPr="00C91617" w:rsidR="00C65F8B" w:rsidP="00C91617" w:rsidRDefault="00C65F8B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>26 Aralık 2013 Perşembe</w:t>
      </w:r>
    </w:p>
    <w:p w:rsidRPr="00C91617" w:rsidR="00C65F8B" w:rsidP="00C91617" w:rsidRDefault="00C65F8B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>BİRİNCİ OTURUM</w:t>
      </w:r>
    </w:p>
    <w:p w:rsidRPr="00C91617" w:rsidR="00C65F8B" w:rsidP="00C91617" w:rsidRDefault="00C65F8B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>Açılma Saati: 15.</w:t>
      </w:r>
      <w:r w:rsidRPr="00C91617" w:rsidR="00185467">
        <w:rPr>
          <w:rFonts w:ascii="Arial" w:hAnsi="Arial"/>
          <w:spacing w:val="24"/>
          <w:sz w:val="18"/>
        </w:rPr>
        <w:t>00</w:t>
      </w:r>
    </w:p>
    <w:p w:rsidRPr="00C91617" w:rsidR="00C65F8B" w:rsidP="00C91617" w:rsidRDefault="00C65F8B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>BAŞKAN: Başkan Vekili Sadık YAKUT</w:t>
      </w:r>
    </w:p>
    <w:p w:rsidRPr="00C91617" w:rsidR="00C65F8B" w:rsidP="00C91617" w:rsidRDefault="00C65F8B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z w:val="18"/>
        </w:rPr>
      </w:pPr>
      <w:r w:rsidRPr="00C91617">
        <w:rPr>
          <w:rFonts w:ascii="Arial" w:hAnsi="Arial"/>
          <w:sz w:val="18"/>
        </w:rPr>
        <w:t xml:space="preserve">KÂTİP ÜYELER: Muharrem IŞIK (Erzincan) </w:t>
      </w:r>
    </w:p>
    <w:p w:rsidRPr="00C91617" w:rsidR="00C65F8B" w:rsidP="00C91617" w:rsidRDefault="00C65F8B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>-----0-----</w:t>
      </w:r>
    </w:p>
    <w:p w:rsidRPr="00C91617" w:rsidR="004A14AC" w:rsidP="00C91617" w:rsidRDefault="00C65F8B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 xml:space="preserve">BAŞKAN – </w:t>
      </w:r>
      <w:r w:rsidRPr="00C91617" w:rsidR="00185467">
        <w:rPr>
          <w:rFonts w:ascii="Arial" w:hAnsi="Arial"/>
          <w:spacing w:val="24"/>
          <w:sz w:val="18"/>
        </w:rPr>
        <w:t xml:space="preserve">Sayın milletvekilleri, Türkiye Büyük Millet Meclisinin </w:t>
      </w:r>
      <w:r w:rsidRPr="00C91617" w:rsidR="004A14AC">
        <w:rPr>
          <w:rFonts w:ascii="Arial" w:hAnsi="Arial"/>
          <w:spacing w:val="24"/>
          <w:sz w:val="18"/>
        </w:rPr>
        <w:t xml:space="preserve">40’ıncı Birleşimini açıyorum. </w:t>
      </w:r>
    </w:p>
    <w:p w:rsidRPr="00C91617" w:rsidR="00185467" w:rsidP="00C91617" w:rsidRDefault="00185467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>Başkanlık Divanı teşekkül etmediğinden çalışmalarımıza başlayamıyoruz.</w:t>
      </w:r>
    </w:p>
    <w:p w:rsidRPr="00C91617" w:rsidR="00185467" w:rsidP="00C91617" w:rsidRDefault="00185467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 xml:space="preserve">Bu nedenle, sözlü soru önergeleri ile </w:t>
      </w:r>
      <w:r w:rsidRPr="00C91617" w:rsidR="004A14AC">
        <w:rPr>
          <w:rFonts w:ascii="Arial" w:hAnsi="Arial"/>
          <w:spacing w:val="24"/>
          <w:sz w:val="18"/>
        </w:rPr>
        <w:t>diğer denetim konularını</w:t>
      </w:r>
      <w:r w:rsidRPr="00C91617">
        <w:rPr>
          <w:rFonts w:ascii="Arial" w:hAnsi="Arial"/>
          <w:spacing w:val="24"/>
          <w:sz w:val="18"/>
        </w:rPr>
        <w:t xml:space="preserve"> sırasıyla görüşmek için</w:t>
      </w:r>
      <w:r w:rsidRPr="00C91617" w:rsidR="00EA5663">
        <w:rPr>
          <w:rFonts w:ascii="Arial" w:hAnsi="Arial"/>
          <w:spacing w:val="24"/>
          <w:sz w:val="18"/>
        </w:rPr>
        <w:t>,</w:t>
      </w:r>
      <w:r w:rsidRPr="00C91617">
        <w:rPr>
          <w:rFonts w:ascii="Arial" w:hAnsi="Arial"/>
          <w:spacing w:val="24"/>
          <w:sz w:val="18"/>
        </w:rPr>
        <w:t xml:space="preserve"> </w:t>
      </w:r>
      <w:r w:rsidRPr="00C91617" w:rsidR="004A14AC">
        <w:rPr>
          <w:rFonts w:ascii="Arial" w:hAnsi="Arial"/>
          <w:spacing w:val="24"/>
          <w:sz w:val="18"/>
        </w:rPr>
        <w:t>31</w:t>
      </w:r>
      <w:r w:rsidRPr="00C91617">
        <w:rPr>
          <w:rFonts w:ascii="Arial" w:hAnsi="Arial"/>
          <w:spacing w:val="24"/>
          <w:sz w:val="18"/>
        </w:rPr>
        <w:t xml:space="preserve"> Aralık 2013 </w:t>
      </w:r>
      <w:r w:rsidRPr="00C91617" w:rsidR="004A14AC">
        <w:rPr>
          <w:rFonts w:ascii="Arial" w:hAnsi="Arial"/>
          <w:spacing w:val="24"/>
          <w:sz w:val="18"/>
        </w:rPr>
        <w:t>Salı</w:t>
      </w:r>
      <w:r w:rsidRPr="00C91617">
        <w:rPr>
          <w:rFonts w:ascii="Arial" w:hAnsi="Arial"/>
          <w:spacing w:val="24"/>
          <w:sz w:val="18"/>
        </w:rPr>
        <w:t xml:space="preserve"> günü saat 15.00’te toplanmak üzere birleşimi kapatıyorum. </w:t>
      </w:r>
    </w:p>
    <w:p w:rsidRPr="00C91617" w:rsidR="00185467" w:rsidP="00C91617" w:rsidRDefault="00185467">
      <w:pPr>
        <w:tabs>
          <w:tab w:val="center" w:pos="5103"/>
        </w:tabs>
        <w:suppressAutoHyphens/>
        <w:ind w:left="40" w:right="40" w:firstLine="811"/>
        <w:jc w:val="right"/>
        <w:rPr>
          <w:rFonts w:ascii="Arial" w:hAnsi="Arial"/>
          <w:spacing w:val="24"/>
          <w:sz w:val="18"/>
        </w:rPr>
      </w:pPr>
      <w:r w:rsidRPr="00C91617">
        <w:rPr>
          <w:rFonts w:ascii="Arial" w:hAnsi="Arial"/>
          <w:spacing w:val="24"/>
          <w:sz w:val="18"/>
        </w:rPr>
        <w:t>Kapanma Saati: 15.01</w:t>
      </w:r>
    </w:p>
    <w:p w:rsidRPr="00C91617" w:rsidR="00185467" w:rsidP="00C91617" w:rsidRDefault="00185467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</w:p>
    <w:p w:rsidRPr="00C91617" w:rsidR="0098584C" w:rsidP="00C91617" w:rsidRDefault="0098584C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</w:p>
    <w:sectPr w:rsidRPr="00C91617" w:rsidR="0098584C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E2F" w:rsidRDefault="00554E2F">
      <w:r>
        <w:separator/>
      </w:r>
    </w:p>
  </w:endnote>
  <w:endnote w:type="continuationSeparator" w:id="0">
    <w:p w:rsidR="00554E2F" w:rsidRDefault="0055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E2F" w:rsidRDefault="00554E2F">
      <w:r>
        <w:separator/>
      </w:r>
    </w:p>
  </w:footnote>
  <w:footnote w:type="continuationSeparator" w:id="0">
    <w:p w:rsidR="00554E2F" w:rsidRDefault="0055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44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0925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44EF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467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618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4AC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4E2F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3F89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85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09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61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4FD2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5F8B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617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663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44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396A0A-FE9E-4AFF-A256-A760DC4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F8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4868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2023-01-20T16:16:00.0000000Z</dcterms:created>
  <dcterms:modified xsi:type="dcterms:W3CDTF">2023-01-20T16:16:00.0000000Z</dcterms:modified>
</coreProperties>
</file>