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2A90" w:rsidR="00C32A90" w:rsidP="00C32A90" w:rsidRDefault="00C32A90">
      <w:pPr>
        <w:tabs>
          <w:tab w:val="center" w:pos="5000"/>
        </w:tabs>
        <w:spacing w:before="120" w:after="40"/>
        <w:ind w:left="80" w:right="60"/>
        <w:jc w:val="both"/>
        <w:rPr>
          <w:sz w:val="18"/>
          <w:szCs w:val="28"/>
        </w:rPr>
      </w:pPr>
      <w:bookmarkStart w:name="_GoBack" w:id="0"/>
      <w:bookmarkEnd w:id="0"/>
    </w:p>
    <w:p w:rsidRPr="00C32A90" w:rsidR="00C32A90" w:rsidP="00C32A90" w:rsidRDefault="00C32A90">
      <w:pPr>
        <w:tabs>
          <w:tab w:val="center" w:pos="5000"/>
        </w:tabs>
        <w:spacing w:before="120" w:after="40"/>
        <w:ind w:left="80" w:right="60"/>
        <w:jc w:val="center"/>
        <w:rPr>
          <w:b/>
          <w:sz w:val="18"/>
          <w:szCs w:val="52"/>
        </w:rPr>
      </w:pPr>
      <w:r w:rsidRPr="00C32A90">
        <w:rPr>
          <w:b/>
          <w:sz w:val="18"/>
          <w:szCs w:val="52"/>
        </w:rPr>
        <w:t>TÜRKİYE BÜYÜK MİLLET MECLİSİ</w:t>
      </w:r>
    </w:p>
    <w:p w:rsidRPr="00C32A90" w:rsidR="00C32A90" w:rsidP="00C32A90" w:rsidRDefault="00C32A90">
      <w:pPr>
        <w:tabs>
          <w:tab w:val="center" w:pos="4980"/>
        </w:tabs>
        <w:spacing w:before="120" w:after="40"/>
        <w:ind w:left="80" w:right="60"/>
        <w:jc w:val="center"/>
        <w:rPr>
          <w:b/>
          <w:spacing w:val="60"/>
          <w:sz w:val="18"/>
          <w:szCs w:val="60"/>
        </w:rPr>
      </w:pPr>
      <w:r w:rsidRPr="00C32A90">
        <w:rPr>
          <w:b/>
          <w:spacing w:val="60"/>
          <w:sz w:val="18"/>
          <w:szCs w:val="52"/>
        </w:rPr>
        <w:t>TUTANAK DERGİSİ</w:t>
      </w:r>
    </w:p>
    <w:p w:rsidRPr="00C32A90" w:rsidR="00C32A90" w:rsidP="00C32A90" w:rsidRDefault="00C32A90">
      <w:pPr>
        <w:tabs>
          <w:tab w:val="center" w:pos="5380"/>
        </w:tabs>
        <w:ind w:left="80" w:right="60"/>
        <w:jc w:val="center"/>
        <w:rPr>
          <w:b/>
          <w:spacing w:val="60"/>
          <w:sz w:val="18"/>
          <w:szCs w:val="60"/>
        </w:rPr>
      </w:pPr>
    </w:p>
    <w:p w:rsidRPr="00C32A90" w:rsidR="00C32A90" w:rsidP="00C32A90" w:rsidRDefault="00C32A90">
      <w:pPr>
        <w:tabs>
          <w:tab w:val="center" w:pos="5040"/>
        </w:tabs>
        <w:ind w:left="80" w:right="60"/>
        <w:jc w:val="center"/>
        <w:rPr>
          <w:b/>
          <w:sz w:val="18"/>
          <w:szCs w:val="28"/>
        </w:rPr>
      </w:pPr>
      <w:r w:rsidRPr="00C32A90">
        <w:rPr>
          <w:b/>
          <w:sz w:val="18"/>
          <w:szCs w:val="28"/>
        </w:rPr>
        <w:t>63’üncü Birleşim</w:t>
      </w:r>
    </w:p>
    <w:p w:rsidRPr="00C32A90" w:rsidR="00C32A90" w:rsidP="00C32A90" w:rsidRDefault="00C32A90">
      <w:pPr>
        <w:tabs>
          <w:tab w:val="center" w:pos="5000"/>
        </w:tabs>
        <w:ind w:left="80" w:right="60"/>
        <w:jc w:val="center"/>
        <w:rPr>
          <w:b/>
          <w:sz w:val="18"/>
          <w:szCs w:val="28"/>
        </w:rPr>
      </w:pPr>
      <w:r w:rsidRPr="00C32A90">
        <w:rPr>
          <w:b/>
          <w:sz w:val="18"/>
          <w:szCs w:val="28"/>
        </w:rPr>
        <w:t>9 Nisan 2019 Salı</w:t>
      </w:r>
    </w:p>
    <w:p w:rsidRPr="00C32A90" w:rsidR="00C32A90" w:rsidP="00C32A90" w:rsidRDefault="00C32A90">
      <w:pPr>
        <w:tabs>
          <w:tab w:val="center" w:pos="5000"/>
        </w:tabs>
        <w:ind w:left="80" w:right="60"/>
        <w:jc w:val="center"/>
        <w:rPr>
          <w:b/>
          <w:i/>
          <w:sz w:val="18"/>
          <w:szCs w:val="28"/>
        </w:rPr>
      </w:pPr>
    </w:p>
    <w:p w:rsidRPr="00C32A90" w:rsidR="00C32A90" w:rsidP="00C32A90" w:rsidRDefault="00C32A90">
      <w:pPr>
        <w:tabs>
          <w:tab w:val="center" w:pos="5000"/>
        </w:tabs>
        <w:ind w:left="79" w:right="62"/>
        <w:jc w:val="center"/>
        <w:rPr>
          <w:i/>
          <w:sz w:val="18"/>
          <w:szCs w:val="22"/>
        </w:rPr>
      </w:pPr>
      <w:r w:rsidRPr="00C32A90">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C32A90" w:rsidR="00C32A90" w:rsidP="00C32A90" w:rsidRDefault="00C32A90">
      <w:pPr>
        <w:tabs>
          <w:tab w:val="center" w:pos="5000"/>
        </w:tabs>
        <w:ind w:left="80" w:right="60"/>
        <w:jc w:val="center"/>
        <w:rPr>
          <w:b/>
          <w:sz w:val="18"/>
          <w:szCs w:val="28"/>
        </w:rPr>
      </w:pPr>
    </w:p>
    <w:p w:rsidRPr="00C32A90" w:rsidR="00C32A90" w:rsidP="00C32A90" w:rsidRDefault="00C32A90">
      <w:pPr>
        <w:tabs>
          <w:tab w:val="center" w:pos="5000"/>
        </w:tabs>
        <w:ind w:left="80" w:right="60"/>
        <w:jc w:val="center"/>
        <w:rPr>
          <w:b/>
          <w:sz w:val="18"/>
          <w:szCs w:val="28"/>
        </w:rPr>
      </w:pPr>
    </w:p>
    <w:p w:rsidRPr="00C32A90" w:rsidR="00C32A90" w:rsidP="00C32A90" w:rsidRDefault="00C32A90">
      <w:pPr>
        <w:tabs>
          <w:tab w:val="center" w:pos="5000"/>
        </w:tabs>
        <w:ind w:left="80" w:right="60"/>
        <w:jc w:val="center"/>
        <w:rPr>
          <w:b/>
          <w:sz w:val="18"/>
          <w:szCs w:val="28"/>
        </w:rPr>
      </w:pPr>
      <w:r w:rsidRPr="00C32A90">
        <w:rPr>
          <w:b/>
          <w:sz w:val="18"/>
          <w:szCs w:val="28"/>
        </w:rPr>
        <w:t>İÇİNDEKİLER</w:t>
      </w:r>
    </w:p>
    <w:p w:rsidRPr="00C32A90" w:rsidR="00C32A90" w:rsidP="00C32A90" w:rsidRDefault="00C32A90">
      <w:pPr>
        <w:tabs>
          <w:tab w:val="center" w:pos="5380"/>
        </w:tabs>
        <w:ind w:left="80" w:right="60"/>
        <w:jc w:val="both"/>
        <w:rPr>
          <w:b/>
          <w:sz w:val="18"/>
          <w:szCs w:val="28"/>
        </w:rPr>
      </w:pPr>
    </w:p>
    <w:p w:rsidRPr="00C32A90" w:rsidR="00C32A90" w:rsidP="00C32A90" w:rsidRDefault="00C32A90">
      <w:pPr>
        <w:tabs>
          <w:tab w:val="center" w:pos="5100"/>
        </w:tabs>
        <w:ind w:left="80" w:right="60"/>
        <w:jc w:val="both"/>
        <w:rPr>
          <w:sz w:val="18"/>
        </w:rPr>
      </w:pPr>
    </w:p>
    <w:p w:rsidRPr="00C32A90" w:rsidR="00C32A90" w:rsidP="00C32A90" w:rsidRDefault="00C32A90">
      <w:pPr>
        <w:tabs>
          <w:tab w:val="center" w:pos="5100"/>
        </w:tabs>
        <w:ind w:left="80" w:right="60"/>
        <w:jc w:val="both"/>
        <w:rPr>
          <w:sz w:val="18"/>
        </w:rPr>
      </w:pPr>
    </w:p>
    <w:p w:rsidRPr="00C32A90" w:rsidR="00C32A90" w:rsidP="00C32A90" w:rsidRDefault="00C32A90">
      <w:pPr>
        <w:tabs>
          <w:tab w:val="center" w:pos="5100"/>
        </w:tabs>
        <w:ind w:left="80" w:right="60"/>
        <w:jc w:val="both"/>
        <w:rPr>
          <w:sz w:val="18"/>
        </w:rPr>
      </w:pPr>
    </w:p>
    <w:p w:rsidRPr="00C32A90" w:rsidR="00C32A90" w:rsidP="00C32A90" w:rsidRDefault="00C32A90">
      <w:pPr>
        <w:tabs>
          <w:tab w:val="center" w:pos="5100"/>
        </w:tabs>
        <w:ind w:left="80" w:right="60" w:firstLine="760"/>
        <w:jc w:val="both"/>
        <w:rPr>
          <w:noProof w:val="0"/>
          <w:sz w:val="18"/>
        </w:rPr>
      </w:pPr>
      <w:r w:rsidRPr="00C32A90">
        <w:rPr>
          <w:noProof w:val="0"/>
          <w:sz w:val="18"/>
        </w:rPr>
        <w:t>I.- GEÇEN TUTANAK ÖZETİ</w:t>
      </w:r>
    </w:p>
    <w:p w:rsidRPr="00C32A90" w:rsidR="00C32A90" w:rsidP="00C32A90" w:rsidRDefault="00C32A90">
      <w:pPr>
        <w:tabs>
          <w:tab w:val="center" w:pos="5100"/>
        </w:tabs>
        <w:ind w:left="80" w:right="60" w:firstLine="760"/>
        <w:jc w:val="both"/>
        <w:rPr>
          <w:noProof w:val="0"/>
          <w:sz w:val="18"/>
        </w:rPr>
      </w:pPr>
      <w:r w:rsidRPr="00C32A90">
        <w:rPr>
          <w:noProof w:val="0"/>
          <w:sz w:val="18"/>
        </w:rPr>
        <w:t>II.- GELEN KÂĞITLAR</w:t>
      </w:r>
    </w:p>
    <w:p w:rsidRPr="00C32A90" w:rsidR="00C32A90" w:rsidP="00C32A90" w:rsidRDefault="00C32A90">
      <w:pPr>
        <w:tabs>
          <w:tab w:val="center" w:pos="5100"/>
        </w:tabs>
        <w:ind w:left="80" w:right="60" w:firstLine="760"/>
        <w:jc w:val="both"/>
        <w:rPr>
          <w:noProof w:val="0"/>
          <w:sz w:val="18"/>
        </w:rPr>
      </w:pPr>
      <w:r w:rsidRPr="00C32A90">
        <w:rPr>
          <w:noProof w:val="0"/>
          <w:sz w:val="18"/>
        </w:rPr>
        <w:t>III.- YAZILI SORULAR VE CEVAPLARI</w:t>
      </w:r>
    </w:p>
    <w:p w:rsidRPr="00C32A90" w:rsidR="00C32A90" w:rsidP="00C32A90" w:rsidRDefault="00C32A90">
      <w:pPr>
        <w:tabs>
          <w:tab w:val="center" w:pos="5100"/>
        </w:tabs>
        <w:ind w:left="80" w:right="60" w:firstLine="760"/>
        <w:jc w:val="both"/>
        <w:rPr>
          <w:noProof w:val="0"/>
          <w:sz w:val="18"/>
        </w:rPr>
      </w:pPr>
      <w:r w:rsidRPr="00C32A90">
        <w:rPr>
          <w:noProof w:val="0"/>
          <w:sz w:val="18"/>
        </w:rPr>
        <w:t xml:space="preserve">1.- </w:t>
      </w:r>
      <w:r w:rsidRPr="00C32A90">
        <w:rPr>
          <w:noProof w:val="0"/>
          <w:sz w:val="18"/>
        </w:rPr>
        <w:tab/>
        <w:t>İstanbul Milletvekili Özgür Karabat'ın, Sarı Basın Kartı Yönetmeliğinde yapılan değişikliklere ve sonuçlarına ilişkin sorusu ve Cumhurbaşkanı Yardımcısı Fuat Oktay’ın cevabı (7/7890)</w:t>
      </w:r>
    </w:p>
    <w:p w:rsidRPr="00C32A90" w:rsidR="00C32A90" w:rsidP="00C32A90" w:rsidRDefault="00C32A90">
      <w:pPr>
        <w:tabs>
          <w:tab w:val="center" w:pos="5100"/>
        </w:tabs>
        <w:ind w:left="80" w:right="60" w:firstLine="760"/>
        <w:jc w:val="both"/>
        <w:rPr>
          <w:noProof w:val="0"/>
          <w:sz w:val="18"/>
        </w:rPr>
      </w:pPr>
      <w:r w:rsidRPr="00C32A90">
        <w:rPr>
          <w:noProof w:val="0"/>
          <w:sz w:val="18"/>
        </w:rPr>
        <w:t xml:space="preserve">2.- </w:t>
      </w:r>
      <w:r w:rsidRPr="00C32A90">
        <w:rPr>
          <w:noProof w:val="0"/>
          <w:sz w:val="18"/>
        </w:rPr>
        <w:tab/>
        <w:t>Şanlıurfa Milletvekili Ayşe Sürücü'nün, Şanlıurfa'da elektrik dağıtımından kaynaklanan mağduriyetlere ve DEDAŞ'ın denetim</w:t>
      </w:r>
      <w:r w:rsidRPr="00C32A90">
        <w:rPr>
          <w:noProof w:val="0"/>
          <w:sz w:val="18"/>
        </w:rPr>
        <w:t>i</w:t>
      </w:r>
      <w:r w:rsidRPr="00C32A90">
        <w:rPr>
          <w:noProof w:val="0"/>
          <w:sz w:val="18"/>
        </w:rPr>
        <w:t>ne ilişkin sorusu ve Enerji ve Tabii Kaynaklar Bakanı Fatih Dönmez’in cevabı (7/7942)</w:t>
      </w:r>
    </w:p>
    <w:p w:rsidRPr="00C32A90" w:rsidR="00C32A90" w:rsidP="00C32A90" w:rsidRDefault="00C32A90">
      <w:pPr>
        <w:tabs>
          <w:tab w:val="center" w:pos="5100"/>
        </w:tabs>
        <w:ind w:left="80" w:right="60" w:firstLine="760"/>
        <w:jc w:val="both"/>
        <w:rPr>
          <w:noProof w:val="0"/>
          <w:sz w:val="18"/>
        </w:rPr>
      </w:pPr>
      <w:r w:rsidRPr="00C32A90">
        <w:rPr>
          <w:noProof w:val="0"/>
          <w:sz w:val="18"/>
        </w:rPr>
        <w:t xml:space="preserve">3.- </w:t>
      </w:r>
      <w:r w:rsidRPr="00C32A90">
        <w:rPr>
          <w:noProof w:val="0"/>
          <w:sz w:val="18"/>
        </w:rPr>
        <w:tab/>
        <w:t>Kütahya Milletvekili Ali Fazıl Kasap'ın, Eti Maden İşletmeleri Genel Müdürlüğünün personel alımı için yaptığı mülakata ilişkin sorusu ve Enerji ve Tabii Kaynaklar Bakanı Fatih Dönmez’in cevabı (7/7943)</w:t>
      </w:r>
    </w:p>
    <w:p w:rsidRPr="00C32A90" w:rsidR="00C32A90" w:rsidP="00C32A90" w:rsidRDefault="00C32A90">
      <w:pPr>
        <w:tabs>
          <w:tab w:val="center" w:pos="5100"/>
        </w:tabs>
        <w:ind w:left="80" w:right="60" w:firstLine="760"/>
        <w:jc w:val="both"/>
        <w:rPr>
          <w:noProof w:val="0"/>
          <w:sz w:val="18"/>
        </w:rPr>
      </w:pPr>
      <w:r w:rsidRPr="00C32A90">
        <w:rPr>
          <w:noProof w:val="0"/>
          <w:sz w:val="18"/>
        </w:rPr>
        <w:t xml:space="preserve">4.- </w:t>
      </w:r>
      <w:r w:rsidRPr="00C32A90">
        <w:rPr>
          <w:noProof w:val="0"/>
          <w:sz w:val="18"/>
        </w:rPr>
        <w:tab/>
        <w:t>Diyarbakır Milletvekili Garo Paylan'ın, Manisa'nın Salihli ilçesinde yapılması planlanan je</w:t>
      </w:r>
      <w:r w:rsidRPr="00C32A90">
        <w:rPr>
          <w:noProof w:val="0"/>
          <w:sz w:val="18"/>
        </w:rPr>
        <w:t>o</w:t>
      </w:r>
      <w:r w:rsidRPr="00C32A90">
        <w:rPr>
          <w:noProof w:val="0"/>
          <w:sz w:val="18"/>
        </w:rPr>
        <w:t>termal enerji santraline ilişkin sorusu ve Enerji ve Tabii Kaynaklar Bakanı Fatih Dönmez’in cevabı (7/7944)</w:t>
      </w:r>
    </w:p>
    <w:p w:rsidRPr="00C32A90" w:rsidR="00C32A90" w:rsidP="00C32A90" w:rsidRDefault="00C32A90">
      <w:pPr>
        <w:tabs>
          <w:tab w:val="center" w:pos="5100"/>
        </w:tabs>
        <w:ind w:left="80" w:right="60" w:firstLine="760"/>
        <w:jc w:val="both"/>
        <w:rPr>
          <w:noProof w:val="0"/>
          <w:sz w:val="18"/>
        </w:rPr>
      </w:pPr>
      <w:r w:rsidRPr="00C32A90">
        <w:rPr>
          <w:noProof w:val="0"/>
          <w:sz w:val="18"/>
        </w:rPr>
        <w:t xml:space="preserve">5.- </w:t>
      </w:r>
      <w:r w:rsidRPr="00C32A90">
        <w:rPr>
          <w:noProof w:val="0"/>
          <w:sz w:val="18"/>
        </w:rPr>
        <w:tab/>
        <w:t>İstanbul Milletvekili Mustafa Sezgin Tanrıkulu'nun, sarı basın kartı bulunan, sarı basın kartına başvuran ve kartı iptal edilen g</w:t>
      </w:r>
      <w:r w:rsidRPr="00C32A90">
        <w:rPr>
          <w:noProof w:val="0"/>
          <w:sz w:val="18"/>
        </w:rPr>
        <w:t>a</w:t>
      </w:r>
      <w:r w:rsidRPr="00C32A90">
        <w:rPr>
          <w:noProof w:val="0"/>
          <w:sz w:val="18"/>
        </w:rPr>
        <w:t>zetecilere ilişkin sorusu ve Cumhurbaşkanı Yardımcısı Fuat Oktay’ın c</w:t>
      </w:r>
      <w:r w:rsidRPr="00C32A90">
        <w:rPr>
          <w:noProof w:val="0"/>
          <w:sz w:val="18"/>
        </w:rPr>
        <w:t>e</w:t>
      </w:r>
      <w:r w:rsidRPr="00C32A90">
        <w:rPr>
          <w:noProof w:val="0"/>
          <w:sz w:val="18"/>
        </w:rPr>
        <w:t>vabı (7/7998)</w:t>
      </w:r>
    </w:p>
    <w:p w:rsidRPr="00C32A90" w:rsidR="00C32A90" w:rsidP="00C32A90" w:rsidRDefault="00C32A90">
      <w:pPr>
        <w:tabs>
          <w:tab w:val="center" w:pos="5100"/>
        </w:tabs>
        <w:ind w:left="80" w:right="60" w:firstLine="760"/>
        <w:jc w:val="both"/>
        <w:rPr>
          <w:noProof w:val="0"/>
          <w:sz w:val="18"/>
        </w:rPr>
      </w:pPr>
      <w:r w:rsidRPr="00C32A90">
        <w:rPr>
          <w:noProof w:val="0"/>
          <w:sz w:val="18"/>
        </w:rPr>
        <w:t xml:space="preserve">6.- </w:t>
      </w:r>
      <w:r w:rsidRPr="00C32A90">
        <w:rPr>
          <w:noProof w:val="0"/>
          <w:sz w:val="18"/>
        </w:rPr>
        <w:tab/>
        <w:t>İzmir Milletvekili Mehmet Ali Çelebi'nin, İzmir'de Bakanlığa bağlı kurum ve kuruluşların binaları için depreme dayanıklılık te</w:t>
      </w:r>
      <w:r w:rsidRPr="00C32A90">
        <w:rPr>
          <w:noProof w:val="0"/>
          <w:sz w:val="18"/>
        </w:rPr>
        <w:t>s</w:t>
      </w:r>
      <w:r w:rsidRPr="00C32A90">
        <w:rPr>
          <w:noProof w:val="0"/>
          <w:sz w:val="18"/>
        </w:rPr>
        <w:t>ti yapılıp yapılmadığına ve depreme karşı alınan önlemlere ilişkin sorusu ve Enerji ve Tabii Kaynaklar Bakanı Fatih Dönmez’in cevabı (7/8343)</w:t>
      </w:r>
    </w:p>
    <w:p w:rsidRPr="00C32A90" w:rsidR="00C32A90" w:rsidP="00C32A90" w:rsidRDefault="00C32A90">
      <w:pPr>
        <w:tabs>
          <w:tab w:val="center" w:pos="5100"/>
        </w:tabs>
        <w:ind w:left="80" w:right="60" w:firstLine="760"/>
        <w:jc w:val="both"/>
        <w:rPr>
          <w:noProof w:val="0"/>
          <w:sz w:val="18"/>
        </w:rPr>
      </w:pPr>
      <w:r w:rsidRPr="00C32A90">
        <w:rPr>
          <w:noProof w:val="0"/>
          <w:sz w:val="18"/>
        </w:rPr>
        <w:t xml:space="preserve">7.- </w:t>
      </w:r>
      <w:r w:rsidRPr="00C32A90">
        <w:rPr>
          <w:noProof w:val="0"/>
          <w:sz w:val="18"/>
        </w:rPr>
        <w:tab/>
        <w:t>İzmir Milletvekili Mehmet Ali Çelebi'nin, 2002-2018 yılları arasında yıllara göre İzmir için hazırlanan projelere ve ile yapılan yatırımlara ilişkin sorusu ve Enerji ve Tabii Kaynaklar Bakanı Fatih Dönmez’in cevabı (7/8344)</w:t>
      </w:r>
    </w:p>
    <w:p w:rsidRPr="00C32A90" w:rsidR="00C32A90" w:rsidP="00C32A90" w:rsidRDefault="00C32A90">
      <w:pPr>
        <w:tabs>
          <w:tab w:val="center" w:pos="5100"/>
        </w:tabs>
        <w:ind w:left="80" w:right="60" w:firstLine="760"/>
        <w:jc w:val="both"/>
        <w:rPr>
          <w:noProof w:val="0"/>
          <w:sz w:val="18"/>
        </w:rPr>
      </w:pPr>
      <w:r w:rsidRPr="00C32A90">
        <w:rPr>
          <w:noProof w:val="0"/>
          <w:sz w:val="18"/>
        </w:rPr>
        <w:t xml:space="preserve">8.- </w:t>
      </w:r>
      <w:r w:rsidRPr="00C32A90">
        <w:rPr>
          <w:noProof w:val="0"/>
          <w:sz w:val="18"/>
        </w:rPr>
        <w:tab/>
        <w:t>İzmir Milletvekili Mehmet Ali Çelebi'nin, İzmir'de Bakanlığa bağlı kurumlara ait binaların engelli vatandaşların kullanımına uygun olup olmadığına ve engelli istihdamı için ayrılan kontenjana ilişkin sorusu ve Enerji ve Tabii Kaynaklar Bakanı Fatih Dönmez’in cev</w:t>
      </w:r>
      <w:r w:rsidRPr="00C32A90">
        <w:rPr>
          <w:noProof w:val="0"/>
          <w:sz w:val="18"/>
        </w:rPr>
        <w:t>a</w:t>
      </w:r>
      <w:r w:rsidRPr="00C32A90">
        <w:rPr>
          <w:noProof w:val="0"/>
          <w:sz w:val="18"/>
        </w:rPr>
        <w:t>bı (7/8345)</w:t>
      </w:r>
    </w:p>
    <w:p w:rsidRPr="00C32A90" w:rsidR="00C32A90" w:rsidP="00C32A90" w:rsidRDefault="00C32A90">
      <w:pPr>
        <w:tabs>
          <w:tab w:val="center" w:pos="5100"/>
        </w:tabs>
        <w:ind w:left="80" w:right="60" w:firstLine="760"/>
        <w:jc w:val="both"/>
        <w:rPr>
          <w:noProof w:val="0"/>
          <w:sz w:val="18"/>
        </w:rPr>
      </w:pPr>
      <w:r w:rsidRPr="00C32A90">
        <w:rPr>
          <w:noProof w:val="0"/>
          <w:sz w:val="18"/>
        </w:rPr>
        <w:t xml:space="preserve">9.- </w:t>
      </w:r>
      <w:r w:rsidRPr="00C32A90">
        <w:rPr>
          <w:noProof w:val="0"/>
          <w:sz w:val="18"/>
        </w:rPr>
        <w:tab/>
        <w:t>Niğde Milletvekili Ömer Fethi Gürer'in, BOTAŞ tarafından ithal edilen doğal gaz miktarı ve tutarına ilişkin sorusu ve Enerji ve Tabii Kaynaklar Bakanı Fatih Dönmez’in cevabı (7/8346)</w:t>
      </w:r>
    </w:p>
    <w:p w:rsidRPr="00C32A90" w:rsidR="00C32A90" w:rsidP="00C32A90" w:rsidRDefault="00C32A90">
      <w:pPr>
        <w:tabs>
          <w:tab w:val="center" w:pos="5100"/>
        </w:tabs>
        <w:ind w:left="80" w:right="60" w:firstLine="760"/>
        <w:jc w:val="both"/>
        <w:rPr>
          <w:noProof w:val="0"/>
          <w:sz w:val="18"/>
        </w:rPr>
      </w:pPr>
      <w:r w:rsidRPr="00C32A90">
        <w:rPr>
          <w:noProof w:val="0"/>
          <w:sz w:val="18"/>
        </w:rPr>
        <w:t xml:space="preserve">10.- </w:t>
      </w:r>
      <w:r w:rsidRPr="00C32A90">
        <w:rPr>
          <w:noProof w:val="0"/>
          <w:sz w:val="18"/>
        </w:rPr>
        <w:tab/>
        <w:t>Mersin Milletvekili Alpay Antmen'in, 2003-2019 yılları arasında sarı basın kartı verilen ve i</w:t>
      </w:r>
      <w:r w:rsidRPr="00C32A90">
        <w:rPr>
          <w:noProof w:val="0"/>
          <w:sz w:val="18"/>
        </w:rPr>
        <w:t>p</w:t>
      </w:r>
      <w:r w:rsidRPr="00C32A90">
        <w:rPr>
          <w:noProof w:val="0"/>
          <w:sz w:val="18"/>
        </w:rPr>
        <w:t>tal edilen gazeteci sayısına ve kart iptalinin gerekçelerine ilişkin sorusu ve Cumhurbaşkanı Yardımcısı F</w:t>
      </w:r>
      <w:r w:rsidRPr="00C32A90">
        <w:rPr>
          <w:noProof w:val="0"/>
          <w:sz w:val="18"/>
        </w:rPr>
        <w:t>u</w:t>
      </w:r>
      <w:r w:rsidRPr="00C32A90">
        <w:rPr>
          <w:noProof w:val="0"/>
          <w:sz w:val="18"/>
        </w:rPr>
        <w:t>at Oktay’ın cevabı (7/8464)</w:t>
      </w:r>
    </w:p>
    <w:p w:rsidRPr="00C32A90" w:rsidR="00C32A90" w:rsidP="00C32A90" w:rsidRDefault="00C32A90">
      <w:pPr>
        <w:tabs>
          <w:tab w:val="center" w:pos="5100"/>
        </w:tabs>
        <w:ind w:left="80" w:right="60" w:firstLine="760"/>
        <w:jc w:val="both"/>
        <w:rPr>
          <w:noProof w:val="0"/>
          <w:sz w:val="18"/>
        </w:rPr>
      </w:pPr>
      <w:r w:rsidRPr="00C32A90">
        <w:rPr>
          <w:noProof w:val="0"/>
          <w:sz w:val="18"/>
        </w:rPr>
        <w:t xml:space="preserve">11.- </w:t>
      </w:r>
      <w:r w:rsidRPr="00C32A90">
        <w:rPr>
          <w:noProof w:val="0"/>
          <w:sz w:val="18"/>
        </w:rPr>
        <w:tab/>
        <w:t>Kocaeli Milletvekili Lütfü Türkkan'ın, Kocaeli'nin Gebze ilçesi Mevlana Mahallesi'nde yaşanan elektrik kesintilerine ve dağ</w:t>
      </w:r>
      <w:r w:rsidRPr="00C32A90">
        <w:rPr>
          <w:noProof w:val="0"/>
          <w:sz w:val="18"/>
        </w:rPr>
        <w:t>ı</w:t>
      </w:r>
      <w:r w:rsidRPr="00C32A90">
        <w:rPr>
          <w:noProof w:val="0"/>
          <w:sz w:val="18"/>
        </w:rPr>
        <w:t>tım şirketinin enerji yatırımlarına ilişkin sorusu ve Enerji ve Tabii Ka</w:t>
      </w:r>
      <w:r w:rsidRPr="00C32A90">
        <w:rPr>
          <w:noProof w:val="0"/>
          <w:sz w:val="18"/>
        </w:rPr>
        <w:t>y</w:t>
      </w:r>
      <w:r w:rsidRPr="00C32A90">
        <w:rPr>
          <w:noProof w:val="0"/>
          <w:sz w:val="18"/>
        </w:rPr>
        <w:t>naklar Bakanı Fatih Dönmez’in cevabı (7/8839)</w:t>
      </w:r>
    </w:p>
    <w:p w:rsidRPr="00C32A90" w:rsidR="00C32A90" w:rsidP="00C32A90" w:rsidRDefault="00C32A90">
      <w:pPr>
        <w:tabs>
          <w:tab w:val="center" w:pos="5100"/>
        </w:tabs>
        <w:ind w:left="80" w:right="60" w:firstLine="760"/>
        <w:jc w:val="both"/>
        <w:rPr>
          <w:noProof w:val="0"/>
          <w:sz w:val="18"/>
        </w:rPr>
      </w:pPr>
      <w:r w:rsidRPr="00C32A90">
        <w:rPr>
          <w:noProof w:val="0"/>
          <w:sz w:val="18"/>
        </w:rPr>
        <w:t xml:space="preserve">12.- </w:t>
      </w:r>
      <w:r w:rsidRPr="00C32A90">
        <w:rPr>
          <w:noProof w:val="0"/>
          <w:sz w:val="18"/>
        </w:rPr>
        <w:tab/>
        <w:t>İstanbul Milletvekili Nazır Cihangir İslam'ın, Devlet Arşivleri personelinin akıbetine ve yeniden Osmanlı Arşivleri Daire Ba</w:t>
      </w:r>
      <w:r w:rsidRPr="00C32A90">
        <w:rPr>
          <w:noProof w:val="0"/>
          <w:sz w:val="18"/>
        </w:rPr>
        <w:t>ş</w:t>
      </w:r>
      <w:r w:rsidRPr="00C32A90">
        <w:rPr>
          <w:noProof w:val="0"/>
          <w:sz w:val="18"/>
        </w:rPr>
        <w:t>kanlığı ismiyle daire başkanlığı kurulması talebine ilişkin sorusu ve Cu</w:t>
      </w:r>
      <w:r w:rsidRPr="00C32A90">
        <w:rPr>
          <w:noProof w:val="0"/>
          <w:sz w:val="18"/>
        </w:rPr>
        <w:t>m</w:t>
      </w:r>
      <w:r w:rsidRPr="00C32A90">
        <w:rPr>
          <w:noProof w:val="0"/>
          <w:sz w:val="18"/>
        </w:rPr>
        <w:t>hurbaşkanı Yardımcısı Fuat Oktay’ın cevabı (7/9070)</w:t>
      </w:r>
    </w:p>
    <w:p w:rsidRPr="00C32A90" w:rsidR="00C32A90" w:rsidP="00C32A90" w:rsidRDefault="00C32A90">
      <w:pPr>
        <w:tabs>
          <w:tab w:val="center" w:pos="5100"/>
        </w:tabs>
        <w:ind w:left="80" w:right="60" w:firstLine="760"/>
        <w:jc w:val="both"/>
        <w:rPr>
          <w:noProof w:val="0"/>
          <w:sz w:val="18"/>
        </w:rPr>
      </w:pPr>
      <w:r w:rsidRPr="00C32A90">
        <w:rPr>
          <w:noProof w:val="0"/>
          <w:sz w:val="18"/>
        </w:rPr>
        <w:t xml:space="preserve">13.- </w:t>
      </w:r>
      <w:r w:rsidRPr="00C32A90">
        <w:rPr>
          <w:noProof w:val="0"/>
          <w:sz w:val="18"/>
        </w:rPr>
        <w:tab/>
        <w:t>İstanbul Milletvekili Mustafa Sezgin Tanrıkulu'nun, 2002-2019 yılları arasında görev yapan kadın komisyon başkanlarına ili</w:t>
      </w:r>
      <w:r w:rsidRPr="00C32A90">
        <w:rPr>
          <w:noProof w:val="0"/>
          <w:sz w:val="18"/>
        </w:rPr>
        <w:t>ş</w:t>
      </w:r>
      <w:r w:rsidRPr="00C32A90">
        <w:rPr>
          <w:noProof w:val="0"/>
          <w:sz w:val="18"/>
        </w:rPr>
        <w:t>kin sorusu ve Türkiye Büyük Millet Meclisi Başkan Vekili Süreyya Sadi Bilgiç’in cevabı (7/10424)</w:t>
      </w:r>
    </w:p>
    <w:p w:rsidRPr="00C32A90" w:rsidR="002C15B0" w:rsidP="00C32A90" w:rsidRDefault="002C15B0">
      <w:pPr>
        <w:pStyle w:val="GENELKURUL"/>
        <w:spacing w:line="240" w:lineRule="auto"/>
        <w:jc w:val="center"/>
        <w:rPr>
          <w:sz w:val="18"/>
        </w:rPr>
      </w:pPr>
      <w:r w:rsidRPr="00C32A90">
        <w:rPr>
          <w:sz w:val="18"/>
        </w:rPr>
        <w:t>9 Nisan 2019 Salı</w:t>
      </w:r>
    </w:p>
    <w:p w:rsidRPr="00C32A90" w:rsidR="002C15B0" w:rsidP="00C32A90" w:rsidRDefault="002C15B0">
      <w:pPr>
        <w:pStyle w:val="GENELKURUL"/>
        <w:spacing w:line="240" w:lineRule="auto"/>
        <w:jc w:val="center"/>
        <w:rPr>
          <w:sz w:val="18"/>
        </w:rPr>
      </w:pPr>
      <w:r w:rsidRPr="00C32A90">
        <w:rPr>
          <w:sz w:val="18"/>
        </w:rPr>
        <w:t>BİRİNCİ OTURUM</w:t>
      </w:r>
    </w:p>
    <w:p w:rsidRPr="00C32A90" w:rsidR="002C15B0" w:rsidP="00C32A90" w:rsidRDefault="002C15B0">
      <w:pPr>
        <w:pStyle w:val="GENELKURUL"/>
        <w:spacing w:line="240" w:lineRule="auto"/>
        <w:jc w:val="center"/>
        <w:rPr>
          <w:sz w:val="18"/>
        </w:rPr>
      </w:pPr>
      <w:r w:rsidRPr="00C32A90">
        <w:rPr>
          <w:sz w:val="18"/>
        </w:rPr>
        <w:t>Açılma Saati: 15.00</w:t>
      </w:r>
    </w:p>
    <w:p w:rsidRPr="00C32A90" w:rsidR="002C15B0" w:rsidP="00C32A90" w:rsidRDefault="002C15B0">
      <w:pPr>
        <w:pStyle w:val="GENELKURUL"/>
        <w:spacing w:line="240" w:lineRule="auto"/>
        <w:jc w:val="center"/>
        <w:rPr>
          <w:sz w:val="18"/>
        </w:rPr>
      </w:pPr>
      <w:r w:rsidRPr="00C32A90">
        <w:rPr>
          <w:sz w:val="18"/>
        </w:rPr>
        <w:t xml:space="preserve">BAŞKAN: Başkan Vekili </w:t>
      </w:r>
      <w:r w:rsidRPr="00C32A90" w:rsidR="00BF4676">
        <w:rPr>
          <w:sz w:val="18"/>
        </w:rPr>
        <w:t>Süreyya Sadi BİLGİÇ</w:t>
      </w:r>
    </w:p>
    <w:p w:rsidRPr="00C32A90" w:rsidR="002C15B0" w:rsidP="00C32A90" w:rsidRDefault="002C15B0">
      <w:pPr>
        <w:pStyle w:val="GENELKURUL"/>
        <w:spacing w:line="240" w:lineRule="auto"/>
        <w:jc w:val="center"/>
        <w:rPr>
          <w:sz w:val="18"/>
        </w:rPr>
      </w:pPr>
      <w:r w:rsidRPr="00C32A90">
        <w:rPr>
          <w:sz w:val="18"/>
        </w:rPr>
        <w:t>-----0-----</w:t>
      </w:r>
    </w:p>
    <w:p w:rsidRPr="00C32A90" w:rsidR="002C15B0" w:rsidP="00C32A90" w:rsidRDefault="002C15B0">
      <w:pPr>
        <w:pStyle w:val="GENELKURUL"/>
        <w:spacing w:line="240" w:lineRule="auto"/>
        <w:rPr>
          <w:sz w:val="18"/>
        </w:rPr>
      </w:pPr>
      <w:r w:rsidRPr="00C32A90">
        <w:rPr>
          <w:sz w:val="18"/>
        </w:rPr>
        <w:t>BAŞKAN – Sayın milletvekilleri, Türkiye Büyük Millet Meclisinin 6</w:t>
      </w:r>
      <w:r w:rsidRPr="00C32A90" w:rsidR="007B4277">
        <w:rPr>
          <w:sz w:val="18"/>
        </w:rPr>
        <w:t>3’üncü</w:t>
      </w:r>
      <w:r w:rsidRPr="00C32A90">
        <w:rPr>
          <w:sz w:val="18"/>
        </w:rPr>
        <w:t xml:space="preserve"> Birleşimini açıyorum.</w:t>
      </w:r>
    </w:p>
    <w:p w:rsidRPr="00C32A90" w:rsidR="002C15B0" w:rsidP="00C32A90" w:rsidRDefault="002C15B0">
      <w:pPr>
        <w:pStyle w:val="GENELKURUL"/>
        <w:spacing w:line="240" w:lineRule="auto"/>
        <w:rPr>
          <w:sz w:val="18"/>
        </w:rPr>
      </w:pPr>
      <w:r w:rsidRPr="00C32A90">
        <w:rPr>
          <w:sz w:val="18"/>
        </w:rPr>
        <w:t>Başkanlık Divanı teşekkül etmediğinden çalışmalarımıza başlayamıyoruz.</w:t>
      </w:r>
    </w:p>
    <w:p w:rsidRPr="00C32A90" w:rsidR="002C15B0" w:rsidP="00C32A90" w:rsidRDefault="002C15B0">
      <w:pPr>
        <w:pStyle w:val="GENELKURUL"/>
        <w:spacing w:line="240" w:lineRule="auto"/>
        <w:rPr>
          <w:sz w:val="18"/>
        </w:rPr>
      </w:pPr>
      <w:r w:rsidRPr="00C32A90">
        <w:rPr>
          <w:sz w:val="18"/>
        </w:rPr>
        <w:t>Bu nedenle, denetim konuları ve kanun teklifleri ile komisyonlardan gelen diğer işleri sırasıyla görüşmek için, 10 Nisan 2019 Çarşamba günü saat 14.00'te toplanmak üzere birleşimi kapatıyorum.</w:t>
      </w:r>
    </w:p>
    <w:p w:rsidRPr="00C32A90" w:rsidR="002C15B0" w:rsidP="00C32A90" w:rsidRDefault="002C15B0">
      <w:pPr>
        <w:pStyle w:val="GENELKURUL"/>
        <w:spacing w:line="240" w:lineRule="auto"/>
        <w:jc w:val="right"/>
        <w:rPr>
          <w:sz w:val="18"/>
        </w:rPr>
      </w:pPr>
      <w:r w:rsidRPr="00C32A90">
        <w:rPr>
          <w:sz w:val="18"/>
        </w:rPr>
        <w:t>Kapanma Saati: 15.01</w:t>
      </w:r>
    </w:p>
    <w:sectPr w:rsidRPr="00C32A90" w:rsidR="002C15B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BE5" w:rsidRDefault="00D02BE5">
      <w:r>
        <w:separator/>
      </w:r>
    </w:p>
  </w:endnote>
  <w:endnote w:type="continuationSeparator" w:id="0">
    <w:p w:rsidR="00D02BE5" w:rsidRDefault="00D0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BE5" w:rsidRDefault="00D02BE5">
      <w:r>
        <w:separator/>
      </w:r>
    </w:p>
  </w:footnote>
  <w:footnote w:type="continuationSeparator" w:id="0">
    <w:p w:rsidR="00D02BE5" w:rsidRDefault="00D02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4BA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82D"/>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5B0"/>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2F1C"/>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BAF"/>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73"/>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60C"/>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2CC"/>
    <w:rsid w:val="007B33EE"/>
    <w:rsid w:val="007B424E"/>
    <w:rsid w:val="007B4277"/>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66D"/>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D7DA6"/>
    <w:rsid w:val="009E02A2"/>
    <w:rsid w:val="009E0539"/>
    <w:rsid w:val="009E0878"/>
    <w:rsid w:val="009E1104"/>
    <w:rsid w:val="009E1436"/>
    <w:rsid w:val="009E51FB"/>
    <w:rsid w:val="009E5219"/>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492"/>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0A91"/>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2ED"/>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676"/>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34E"/>
    <w:rsid w:val="00C30D64"/>
    <w:rsid w:val="00C31749"/>
    <w:rsid w:val="00C31A56"/>
    <w:rsid w:val="00C323E8"/>
    <w:rsid w:val="00C32967"/>
    <w:rsid w:val="00C32A90"/>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BE5"/>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4D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48DC26C-7ADB-42BB-A44E-A94B95F8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2A90"/>
    <w:rPr>
      <w:rFonts w:ascii="Times New Roman" w:hAnsi="Times New Roman"/>
      <w:noProof/>
      <w:sz w:val="24"/>
    </w:rPr>
  </w:style>
  <w:style w:type="character" w:default="1" w:styleId="DefaultParagraphFont">
    <w:name w:val="Default Paragraph Font"/>
    <w:uiPriority w:val="1"/>
    <w:semiHidden/>
    <w:unhideWhenUsed/>
    <w:rsid w:val="00BF46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4676"/>
  </w:style>
  <w:style w:type="paragraph" w:styleId="Footer">
    <w:name w:val="footer"/>
    <w:basedOn w:val="Normal"/>
    <w:rsid w:val="00BF4676"/>
    <w:pPr>
      <w:tabs>
        <w:tab w:val="center" w:pos="4536"/>
        <w:tab w:val="right" w:pos="9072"/>
      </w:tabs>
    </w:pPr>
  </w:style>
  <w:style w:type="character" w:styleId="PageNumber">
    <w:name w:val="page number"/>
    <w:rsid w:val="00BF4676"/>
  </w:style>
  <w:style w:type="paragraph" w:styleId="Header">
    <w:name w:val="header"/>
    <w:basedOn w:val="Normal"/>
    <w:rsid w:val="00BF4676"/>
    <w:pPr>
      <w:tabs>
        <w:tab w:val="center" w:pos="4536"/>
        <w:tab w:val="right" w:pos="9072"/>
      </w:tabs>
    </w:pPr>
  </w:style>
  <w:style w:type="paragraph" w:customStyle="1" w:styleId="Metinstil">
    <w:name w:val="Metinstil"/>
    <w:basedOn w:val="Normal"/>
    <w:rsid w:val="00BF4676"/>
    <w:pPr>
      <w:spacing w:line="620" w:lineRule="atLeast"/>
      <w:ind w:left="40" w:right="40" w:firstLine="811"/>
      <w:jc w:val="both"/>
    </w:pPr>
    <w:rPr>
      <w:spacing w:val="20"/>
    </w:rPr>
  </w:style>
  <w:style w:type="paragraph" w:customStyle="1" w:styleId="Tekimzastil">
    <w:name w:val="Tekimzastil"/>
    <w:basedOn w:val="Metinstil"/>
    <w:rsid w:val="00BF4676"/>
    <w:pPr>
      <w:tabs>
        <w:tab w:val="center" w:pos="8520"/>
      </w:tabs>
      <w:ind w:firstLine="0"/>
    </w:pPr>
  </w:style>
  <w:style w:type="paragraph" w:customStyle="1" w:styleId="Dan-Kur-stil">
    <w:name w:val="Dan-Kur-stil"/>
    <w:basedOn w:val="Metinstil"/>
    <w:rsid w:val="00BF4676"/>
    <w:pPr>
      <w:tabs>
        <w:tab w:val="center" w:pos="2540"/>
        <w:tab w:val="center" w:pos="7655"/>
      </w:tabs>
      <w:ind w:firstLine="0"/>
    </w:pPr>
  </w:style>
  <w:style w:type="paragraph" w:customStyle="1" w:styleId="okimza-stil">
    <w:name w:val="Çokimza-stil"/>
    <w:basedOn w:val="Metinstil"/>
    <w:link w:val="okimza-stilChar"/>
    <w:rsid w:val="00BF4676"/>
    <w:pPr>
      <w:tabs>
        <w:tab w:val="center" w:pos="1700"/>
        <w:tab w:val="center" w:pos="5100"/>
        <w:tab w:val="center" w:pos="8520"/>
      </w:tabs>
      <w:ind w:firstLine="0"/>
    </w:pPr>
  </w:style>
  <w:style w:type="paragraph" w:customStyle="1" w:styleId="Balk-stil">
    <w:name w:val="Başlık-stil"/>
    <w:basedOn w:val="Normal"/>
    <w:rsid w:val="00BF4676"/>
    <w:pPr>
      <w:tabs>
        <w:tab w:val="center" w:pos="5120"/>
      </w:tabs>
      <w:spacing w:line="620" w:lineRule="exact"/>
      <w:ind w:left="40" w:right="40"/>
      <w:jc w:val="both"/>
    </w:pPr>
    <w:rPr>
      <w:spacing w:val="20"/>
    </w:rPr>
  </w:style>
  <w:style w:type="paragraph" w:styleId="BalloonText">
    <w:name w:val="Balloon Text"/>
    <w:basedOn w:val="Normal"/>
    <w:link w:val="BalloonTextChar"/>
    <w:rsid w:val="00BF4676"/>
    <w:rPr>
      <w:rFonts w:ascii="Segoe UI" w:hAnsi="Segoe UI" w:cs="Segoe UI"/>
      <w:sz w:val="18"/>
      <w:szCs w:val="18"/>
    </w:rPr>
  </w:style>
  <w:style w:type="character" w:customStyle="1" w:styleId="BalloonTextChar">
    <w:name w:val="Balloon Text Char"/>
    <w:link w:val="BalloonText"/>
    <w:rsid w:val="00BF4676"/>
    <w:rPr>
      <w:rFonts w:ascii="Segoe UI" w:hAnsi="Segoe UI" w:cs="Segoe UI"/>
      <w:sz w:val="18"/>
      <w:szCs w:val="18"/>
    </w:rPr>
  </w:style>
  <w:style w:type="paragraph" w:customStyle="1" w:styleId="TEKMZA">
    <w:name w:val="TEK İMZA"/>
    <w:basedOn w:val="okimza-stil"/>
    <w:link w:val="TEKMZAChar"/>
    <w:autoRedefine/>
    <w:qFormat/>
    <w:rsid w:val="00BF4676"/>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BF4676"/>
    <w:rPr>
      <w:rFonts w:ascii="Arial" w:hAnsi="Arial" w:cs="Arial"/>
      <w:spacing w:val="32"/>
      <w:sz w:val="24"/>
      <w:szCs w:val="24"/>
    </w:rPr>
  </w:style>
  <w:style w:type="paragraph" w:customStyle="1" w:styleId="KLMZA">
    <w:name w:val="İKİLİ İMZA"/>
    <w:basedOn w:val="Normal"/>
    <w:link w:val="KLMZAChar"/>
    <w:autoRedefine/>
    <w:qFormat/>
    <w:rsid w:val="00BF467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BF4676"/>
    <w:rPr>
      <w:rFonts w:ascii="Arial" w:hAnsi="Arial" w:cs="Arial"/>
      <w:spacing w:val="32"/>
      <w:sz w:val="24"/>
      <w:szCs w:val="24"/>
    </w:rPr>
  </w:style>
  <w:style w:type="character" w:customStyle="1" w:styleId="okimza-stilChar">
    <w:name w:val="Çokimza-stil Char"/>
    <w:link w:val="okimza-stil"/>
    <w:rsid w:val="00BF4676"/>
    <w:rPr>
      <w:rFonts w:ascii="Times New Roman" w:hAnsi="Times New Roman"/>
      <w:spacing w:val="20"/>
      <w:sz w:val="24"/>
      <w:szCs w:val="24"/>
    </w:rPr>
  </w:style>
  <w:style w:type="paragraph" w:customStyle="1" w:styleId="3LMZA">
    <w:name w:val="3 LÜ İMZA"/>
    <w:basedOn w:val="okimza-stil"/>
    <w:link w:val="3LMZAChar"/>
    <w:qFormat/>
    <w:rsid w:val="00BF4676"/>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BF4676"/>
    <w:pPr>
      <w:tabs>
        <w:tab w:val="clear" w:pos="8080"/>
        <w:tab w:val="center" w:pos="4395"/>
      </w:tabs>
    </w:pPr>
  </w:style>
  <w:style w:type="character" w:customStyle="1" w:styleId="3LMZAChar">
    <w:name w:val="3 LÜ İMZA Char"/>
    <w:link w:val="3LMZA"/>
    <w:rsid w:val="00BF4676"/>
    <w:rPr>
      <w:rFonts w:ascii="Arial" w:hAnsi="Arial" w:cs="Arial"/>
      <w:spacing w:val="32"/>
      <w:sz w:val="24"/>
      <w:szCs w:val="24"/>
    </w:rPr>
  </w:style>
  <w:style w:type="paragraph" w:customStyle="1" w:styleId="ORTALIMZA">
    <w:name w:val="ORTALI İMZA"/>
    <w:basedOn w:val="TEKMZA"/>
    <w:link w:val="ORTALIMZAChar"/>
    <w:qFormat/>
    <w:rsid w:val="00BF4676"/>
    <w:pPr>
      <w:tabs>
        <w:tab w:val="clear" w:pos="8080"/>
        <w:tab w:val="center" w:pos="4536"/>
      </w:tabs>
    </w:pPr>
  </w:style>
  <w:style w:type="character" w:customStyle="1" w:styleId="NERGEMZAChar">
    <w:name w:val="ÖNERGE İMZA Char"/>
    <w:link w:val="NERGEMZA"/>
    <w:rsid w:val="00BF4676"/>
    <w:rPr>
      <w:rFonts w:ascii="Arial" w:hAnsi="Arial" w:cs="Arial"/>
      <w:spacing w:val="32"/>
      <w:sz w:val="24"/>
      <w:szCs w:val="24"/>
    </w:rPr>
  </w:style>
  <w:style w:type="paragraph" w:customStyle="1" w:styleId="GENELKURUL">
    <w:name w:val="GENEL KURUL"/>
    <w:basedOn w:val="okimza-stil"/>
    <w:link w:val="GENELKURULChar"/>
    <w:qFormat/>
    <w:rsid w:val="00BF467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BF4676"/>
    <w:rPr>
      <w:rFonts w:ascii="Arial" w:hAnsi="Arial" w:cs="Arial"/>
      <w:spacing w:val="32"/>
      <w:sz w:val="24"/>
      <w:szCs w:val="24"/>
    </w:rPr>
  </w:style>
  <w:style w:type="character" w:customStyle="1" w:styleId="GENELKURULChar">
    <w:name w:val="GENEL KURUL Char"/>
    <w:link w:val="GENELKURUL"/>
    <w:rsid w:val="00BF4676"/>
    <w:rPr>
      <w:rFonts w:ascii="Arial" w:hAnsi="Arial" w:cs="Arial"/>
      <w:spacing w:val="32"/>
      <w:sz w:val="24"/>
      <w:szCs w:val="24"/>
    </w:rPr>
  </w:style>
  <w:style w:type="character" w:styleId="Hyperlink">
    <w:name w:val="Hyperlink"/>
    <w:uiPriority w:val="99"/>
    <w:unhideWhenUsed/>
    <w:rsid w:val="00BF46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2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581</Words>
  <Characters>3318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2023-01-20T13:59:00.0000000Z</dcterms:created>
  <dcterms:modified xsi:type="dcterms:W3CDTF">2023-01-20T13:59:00.0000000Z</dcterms:modified>
</coreProperties>
</file>