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2E9F" w:rsidR="005E2E9F" w:rsidP="005E2E9F" w:rsidRDefault="005E2E9F">
      <w:pPr>
        <w:tabs>
          <w:tab w:val="center" w:pos="5000"/>
        </w:tabs>
        <w:suppressAutoHyphens/>
        <w:spacing w:before="120" w:after="40"/>
        <w:ind w:left="80" w:right="60"/>
        <w:jc w:val="center"/>
        <w:rPr>
          <w:sz w:val="18"/>
          <w:szCs w:val="28"/>
        </w:rPr>
      </w:pPr>
      <w:bookmarkStart w:name="_GoBack" w:id="0"/>
      <w:bookmarkEnd w:id="0"/>
    </w:p>
    <w:p w:rsidRPr="005E2E9F" w:rsidR="005E2E9F" w:rsidP="005E2E9F" w:rsidRDefault="005E2E9F">
      <w:pPr>
        <w:tabs>
          <w:tab w:val="center" w:pos="5000"/>
        </w:tabs>
        <w:suppressAutoHyphens/>
        <w:spacing w:before="120" w:after="40"/>
        <w:ind w:left="80" w:right="60"/>
        <w:jc w:val="center"/>
        <w:rPr>
          <w:b/>
          <w:sz w:val="18"/>
          <w:szCs w:val="52"/>
        </w:rPr>
      </w:pPr>
      <w:r w:rsidRPr="005E2E9F">
        <w:rPr>
          <w:b/>
          <w:sz w:val="18"/>
          <w:szCs w:val="52"/>
        </w:rPr>
        <w:t>TÜRKİYE BÜYÜK MİLLET MECLİSİ</w:t>
      </w:r>
    </w:p>
    <w:p w:rsidRPr="005E2E9F" w:rsidR="005E2E9F" w:rsidP="005E2E9F" w:rsidRDefault="005E2E9F">
      <w:pPr>
        <w:tabs>
          <w:tab w:val="center" w:pos="4980"/>
        </w:tabs>
        <w:suppressAutoHyphens/>
        <w:spacing w:before="120" w:after="40"/>
        <w:ind w:left="80" w:right="60"/>
        <w:jc w:val="center"/>
        <w:rPr>
          <w:b/>
          <w:spacing w:val="60"/>
          <w:sz w:val="18"/>
          <w:szCs w:val="60"/>
        </w:rPr>
      </w:pPr>
      <w:r w:rsidRPr="005E2E9F">
        <w:rPr>
          <w:b/>
          <w:spacing w:val="60"/>
          <w:sz w:val="18"/>
          <w:szCs w:val="52"/>
        </w:rPr>
        <w:t>TUTANAK DERGİSİ</w:t>
      </w:r>
    </w:p>
    <w:p w:rsidRPr="005E2E9F" w:rsidR="005E2E9F" w:rsidP="005E2E9F" w:rsidRDefault="005E2E9F">
      <w:pPr>
        <w:tabs>
          <w:tab w:val="center" w:pos="5380"/>
        </w:tabs>
        <w:suppressAutoHyphens/>
        <w:ind w:left="80" w:right="60"/>
        <w:jc w:val="center"/>
        <w:rPr>
          <w:b/>
          <w:spacing w:val="60"/>
          <w:sz w:val="18"/>
          <w:szCs w:val="60"/>
        </w:rPr>
      </w:pPr>
    </w:p>
    <w:p w:rsidRPr="005E2E9F" w:rsidR="005E2E9F" w:rsidP="005E2E9F" w:rsidRDefault="005E2E9F">
      <w:pPr>
        <w:tabs>
          <w:tab w:val="center" w:pos="5040"/>
        </w:tabs>
        <w:suppressAutoHyphens/>
        <w:ind w:left="80" w:right="60"/>
        <w:jc w:val="center"/>
        <w:rPr>
          <w:b/>
          <w:sz w:val="18"/>
          <w:szCs w:val="28"/>
        </w:rPr>
      </w:pPr>
      <w:r w:rsidRPr="005E2E9F">
        <w:rPr>
          <w:b/>
          <w:sz w:val="18"/>
          <w:szCs w:val="28"/>
        </w:rPr>
        <w:t>73’üncü Birleşim</w:t>
      </w:r>
    </w:p>
    <w:p w:rsidRPr="005E2E9F" w:rsidR="005E2E9F" w:rsidP="005E2E9F" w:rsidRDefault="005E2E9F">
      <w:pPr>
        <w:tabs>
          <w:tab w:val="center" w:pos="5000"/>
        </w:tabs>
        <w:suppressAutoHyphens/>
        <w:ind w:left="80" w:right="60"/>
        <w:jc w:val="center"/>
        <w:rPr>
          <w:b/>
          <w:sz w:val="18"/>
          <w:szCs w:val="28"/>
        </w:rPr>
      </w:pPr>
      <w:r w:rsidRPr="005E2E9F">
        <w:rPr>
          <w:b/>
          <w:sz w:val="18"/>
          <w:szCs w:val="28"/>
        </w:rPr>
        <w:t>25 Mart 2020 Çarşamba</w:t>
      </w:r>
    </w:p>
    <w:p w:rsidRPr="005E2E9F" w:rsidR="005E2E9F" w:rsidP="005E2E9F" w:rsidRDefault="005E2E9F">
      <w:pPr>
        <w:tabs>
          <w:tab w:val="center" w:pos="5000"/>
        </w:tabs>
        <w:suppressAutoHyphens/>
        <w:ind w:left="80" w:right="60"/>
        <w:jc w:val="center"/>
        <w:rPr>
          <w:b/>
          <w:i/>
          <w:sz w:val="18"/>
          <w:szCs w:val="28"/>
        </w:rPr>
      </w:pPr>
    </w:p>
    <w:p w:rsidRPr="005E2E9F" w:rsidR="005E2E9F" w:rsidP="005E2E9F" w:rsidRDefault="005E2E9F">
      <w:pPr>
        <w:tabs>
          <w:tab w:val="center" w:pos="5000"/>
        </w:tabs>
        <w:suppressAutoHyphens/>
        <w:ind w:left="79" w:right="62"/>
        <w:jc w:val="center"/>
        <w:rPr>
          <w:i/>
          <w:sz w:val="18"/>
          <w:szCs w:val="22"/>
        </w:rPr>
      </w:pPr>
      <w:r w:rsidRPr="005E2E9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E2E9F" w:rsidR="005E2E9F" w:rsidP="005E2E9F" w:rsidRDefault="005E2E9F">
      <w:pPr>
        <w:tabs>
          <w:tab w:val="center" w:pos="5000"/>
        </w:tabs>
        <w:suppressAutoHyphens/>
        <w:ind w:left="80" w:right="60"/>
        <w:jc w:val="center"/>
        <w:rPr>
          <w:b/>
          <w:sz w:val="18"/>
          <w:szCs w:val="28"/>
        </w:rPr>
      </w:pPr>
    </w:p>
    <w:p w:rsidRPr="005E2E9F" w:rsidR="005E2E9F" w:rsidP="005E2E9F" w:rsidRDefault="005E2E9F">
      <w:pPr>
        <w:tabs>
          <w:tab w:val="center" w:pos="5000"/>
        </w:tabs>
        <w:suppressAutoHyphens/>
        <w:ind w:left="80" w:right="60"/>
        <w:jc w:val="center"/>
        <w:rPr>
          <w:b/>
          <w:sz w:val="18"/>
          <w:szCs w:val="28"/>
        </w:rPr>
      </w:pPr>
    </w:p>
    <w:p w:rsidRPr="005E2E9F" w:rsidR="005E2E9F" w:rsidP="005E2E9F" w:rsidRDefault="005E2E9F">
      <w:pPr>
        <w:tabs>
          <w:tab w:val="center" w:pos="5000"/>
        </w:tabs>
        <w:suppressAutoHyphens/>
        <w:ind w:left="80" w:right="60"/>
        <w:jc w:val="center"/>
        <w:rPr>
          <w:b/>
          <w:sz w:val="18"/>
          <w:szCs w:val="28"/>
        </w:rPr>
      </w:pPr>
      <w:r w:rsidRPr="005E2E9F">
        <w:rPr>
          <w:b/>
          <w:sz w:val="18"/>
          <w:szCs w:val="28"/>
        </w:rPr>
        <w:t>İÇİNDEKİLER</w:t>
      </w:r>
    </w:p>
    <w:p w:rsidRPr="005E2E9F" w:rsidR="005E2E9F" w:rsidP="005E2E9F" w:rsidRDefault="005E2E9F">
      <w:pPr>
        <w:tabs>
          <w:tab w:val="center" w:pos="5380"/>
        </w:tabs>
        <w:suppressAutoHyphens/>
        <w:ind w:left="80" w:right="60"/>
        <w:jc w:val="center"/>
        <w:rPr>
          <w:b/>
          <w:sz w:val="18"/>
          <w:szCs w:val="28"/>
        </w:rPr>
      </w:pPr>
    </w:p>
    <w:p w:rsidRPr="005E2E9F" w:rsidR="005E2E9F" w:rsidP="005E2E9F" w:rsidRDefault="005E2E9F">
      <w:pPr>
        <w:tabs>
          <w:tab w:val="center" w:pos="5100"/>
        </w:tabs>
        <w:suppressAutoHyphens/>
        <w:ind w:left="80" w:right="60"/>
        <w:jc w:val="center"/>
        <w:rPr>
          <w:sz w:val="18"/>
        </w:rPr>
      </w:pPr>
    </w:p>
    <w:p w:rsidRPr="005E2E9F" w:rsidR="005E2E9F" w:rsidP="005E2E9F" w:rsidRDefault="005E2E9F">
      <w:pPr>
        <w:tabs>
          <w:tab w:val="center" w:pos="5100"/>
        </w:tabs>
        <w:suppressAutoHyphens/>
        <w:ind w:left="80" w:right="60"/>
        <w:jc w:val="center"/>
        <w:rPr>
          <w:sz w:val="18"/>
        </w:rPr>
      </w:pPr>
    </w:p>
    <w:p w:rsidRPr="005E2E9F" w:rsidR="005E2E9F" w:rsidP="005E2E9F" w:rsidRDefault="005E2E9F">
      <w:pPr>
        <w:tabs>
          <w:tab w:val="center" w:pos="5100"/>
        </w:tabs>
        <w:suppressAutoHyphens/>
        <w:ind w:left="80" w:right="60"/>
        <w:jc w:val="center"/>
        <w:rPr>
          <w:sz w:val="18"/>
        </w:rPr>
      </w:pPr>
    </w:p>
    <w:p w:rsidRPr="005E2E9F" w:rsidR="005E2E9F" w:rsidP="005E2E9F" w:rsidRDefault="005E2E9F">
      <w:pPr>
        <w:tabs>
          <w:tab w:val="center" w:pos="5100"/>
        </w:tabs>
        <w:suppressAutoHyphens/>
        <w:ind w:left="80" w:right="60" w:firstLine="760"/>
        <w:jc w:val="both"/>
        <w:rPr>
          <w:sz w:val="18"/>
        </w:rPr>
      </w:pPr>
      <w:r w:rsidRPr="005E2E9F">
        <w:rPr>
          <w:sz w:val="18"/>
        </w:rPr>
        <w:t>I.- GEÇEN TUTANAK ÖZETİ</w:t>
      </w:r>
    </w:p>
    <w:p w:rsidRPr="005E2E9F" w:rsidR="005E2E9F" w:rsidP="005E2E9F" w:rsidRDefault="005E2E9F">
      <w:pPr>
        <w:tabs>
          <w:tab w:val="center" w:pos="5100"/>
        </w:tabs>
        <w:suppressAutoHyphens/>
        <w:ind w:left="80" w:right="60" w:firstLine="760"/>
        <w:jc w:val="both"/>
        <w:rPr>
          <w:sz w:val="18"/>
        </w:rPr>
      </w:pPr>
      <w:r w:rsidRPr="005E2E9F">
        <w:rPr>
          <w:sz w:val="18"/>
        </w:rPr>
        <w:t>II.- GELEN KÂĞITLAR</w:t>
      </w:r>
    </w:p>
    <w:p w:rsidRPr="005E2E9F" w:rsidR="005E2E9F" w:rsidP="005E2E9F" w:rsidRDefault="005E2E9F">
      <w:pPr>
        <w:tabs>
          <w:tab w:val="center" w:pos="5100"/>
        </w:tabs>
        <w:suppressAutoHyphens/>
        <w:ind w:left="80" w:right="60" w:firstLine="760"/>
        <w:jc w:val="both"/>
        <w:rPr>
          <w:sz w:val="18"/>
        </w:rPr>
      </w:pPr>
      <w:r w:rsidRPr="005E2E9F">
        <w:rPr>
          <w:sz w:val="18"/>
        </w:rPr>
        <w:t>III.- YAZILI SORULAR VE CEVAPLAR</w:t>
      </w:r>
    </w:p>
    <w:p w:rsidRPr="005E2E9F" w:rsidR="005E2E9F" w:rsidP="005E2E9F" w:rsidRDefault="005E2E9F">
      <w:pPr>
        <w:tabs>
          <w:tab w:val="center" w:pos="5100"/>
        </w:tabs>
        <w:suppressAutoHyphens/>
        <w:ind w:left="80" w:right="60" w:firstLine="760"/>
        <w:jc w:val="both"/>
        <w:rPr>
          <w:sz w:val="18"/>
        </w:rPr>
      </w:pPr>
      <w:r w:rsidRPr="005E2E9F">
        <w:rPr>
          <w:sz w:val="18"/>
        </w:rPr>
        <w:t>1.- Kütahya Milletvekili Ali Fazıl Kasap'ın, çiftçilerin tarımsal kredi borçları ile teşvik ve destek ödemelerine ilişkin sorusu ve Tarım ve Orman Bakanı Bekir Pakdemirli’nin cevabı (7/25625)</w:t>
      </w:r>
    </w:p>
    <w:p w:rsidRPr="005E2E9F" w:rsidR="005E2E9F" w:rsidP="005E2E9F" w:rsidRDefault="005E2E9F">
      <w:pPr>
        <w:tabs>
          <w:tab w:val="center" w:pos="5100"/>
        </w:tabs>
        <w:suppressAutoHyphens/>
        <w:ind w:left="80" w:right="60" w:firstLine="760"/>
        <w:jc w:val="both"/>
        <w:rPr>
          <w:sz w:val="18"/>
        </w:rPr>
      </w:pPr>
      <w:r w:rsidRPr="005E2E9F">
        <w:rPr>
          <w:sz w:val="18"/>
        </w:rPr>
        <w:t>2.- İzmir Milletvekili Ednan Arslan'ın, Bakanlığın merkez ve bağlı kuruluşlarının kiraladığı gayrimenkullere ilişkin sorusu ve Tarım ve Orman Bakanı Bekir Pakdemirli’nin cevabı (7/25629)</w:t>
      </w:r>
    </w:p>
    <w:p w:rsidRPr="005E2E9F" w:rsidR="005E2E9F" w:rsidP="005E2E9F" w:rsidRDefault="005E2E9F">
      <w:pPr>
        <w:tabs>
          <w:tab w:val="center" w:pos="5100"/>
        </w:tabs>
        <w:suppressAutoHyphens/>
        <w:ind w:left="80" w:right="60" w:firstLine="760"/>
        <w:jc w:val="both"/>
        <w:rPr>
          <w:sz w:val="18"/>
        </w:rPr>
      </w:pPr>
      <w:r w:rsidRPr="005E2E9F">
        <w:rPr>
          <w:sz w:val="18"/>
        </w:rPr>
        <w:t>3.- İzmir Milletvekili Ednan Arslan'ın, Bakanlığın merkez ve bağlı kuruluşlarının kullanımında olan hizmet ve makam araçlarına ilişkin sorusu ve Tarım ve Orman Bakanı Bekir Pakdemirli’nin cevabı (7/25630)</w:t>
      </w:r>
    </w:p>
    <w:p w:rsidRPr="005E2E9F" w:rsidR="005E2E9F" w:rsidP="005E2E9F" w:rsidRDefault="005E2E9F">
      <w:pPr>
        <w:tabs>
          <w:tab w:val="center" w:pos="5100"/>
        </w:tabs>
        <w:suppressAutoHyphens/>
        <w:ind w:left="80" w:right="60" w:firstLine="760"/>
        <w:jc w:val="both"/>
        <w:rPr>
          <w:sz w:val="18"/>
        </w:rPr>
      </w:pPr>
      <w:r w:rsidRPr="005E2E9F">
        <w:rPr>
          <w:sz w:val="18"/>
        </w:rPr>
        <w:t>4.- Niğde Milletvekili Ömer Fethi Gürer'in, Türk Telekom'a 2018 yılında başlayan personel alma sürecinin akıbetine ilişkin sorusu ve Ulaştırma ve Altyapı Bakanı Mehmet Cahit Turhan’ın cevabı (7/25643)</w:t>
      </w:r>
    </w:p>
    <w:p w:rsidRPr="005E2E9F" w:rsidR="005E2E9F" w:rsidP="005E2E9F" w:rsidRDefault="005E2E9F">
      <w:pPr>
        <w:tabs>
          <w:tab w:val="center" w:pos="5100"/>
        </w:tabs>
        <w:suppressAutoHyphens/>
        <w:ind w:left="80" w:right="60" w:firstLine="760"/>
        <w:jc w:val="both"/>
        <w:rPr>
          <w:sz w:val="18"/>
        </w:rPr>
      </w:pPr>
      <w:r w:rsidRPr="005E2E9F">
        <w:rPr>
          <w:sz w:val="18"/>
        </w:rPr>
        <w:t>5.- Muğla Milletvekili Metin Ergun'un, domates üretiminde girdi maliyetlerinin azaltılmasına ve Rusya tarafından konulan kotanın kaldırılmasına yönelik girişimlere ilişkin sorusu ve Tarım ve Orman Bakanı Bekir Pakdemirli’nin cevabı (7/25905)</w:t>
      </w:r>
    </w:p>
    <w:p w:rsidRPr="005E2E9F" w:rsidR="005E2E9F" w:rsidP="005E2E9F" w:rsidRDefault="005E2E9F">
      <w:pPr>
        <w:tabs>
          <w:tab w:val="center" w:pos="5100"/>
        </w:tabs>
        <w:suppressAutoHyphens/>
        <w:ind w:left="80" w:right="60" w:firstLine="760"/>
        <w:jc w:val="both"/>
        <w:rPr>
          <w:sz w:val="18"/>
        </w:rPr>
      </w:pPr>
      <w:r w:rsidRPr="005E2E9F">
        <w:rPr>
          <w:sz w:val="18"/>
        </w:rPr>
        <w:t>6.- Muğla Milletvekili Metin Ergun'un, çiftçilere yönelik tarımsal alet ve ekipman hibe desteği uygulamasının kaldırılmasına ilişkin sorusu ve Tarım ve Orman Bakanı Bekir Pakdemirli’nin cevabı (7/25906)</w:t>
      </w:r>
    </w:p>
    <w:p w:rsidRPr="005E2E9F" w:rsidR="005E2E9F" w:rsidP="005E2E9F" w:rsidRDefault="005E2E9F">
      <w:pPr>
        <w:tabs>
          <w:tab w:val="center" w:pos="5100"/>
        </w:tabs>
        <w:suppressAutoHyphens/>
        <w:ind w:left="80" w:right="60" w:firstLine="760"/>
        <w:jc w:val="both"/>
        <w:rPr>
          <w:sz w:val="18"/>
        </w:rPr>
      </w:pPr>
      <w:r w:rsidRPr="005E2E9F">
        <w:rPr>
          <w:sz w:val="18"/>
        </w:rPr>
        <w:t>7.- Eskişehir Milletvekili Arslan Kabukcuoğlu'nun, yüksek yoğunluklu tatlandırıcıların etkilerine ve gıda üretiminde oranına ilişkin sorusu ve Tarım ve Orman Bakanı Bekir Pakdemirli’nin cevabı (7/25907)</w:t>
      </w:r>
    </w:p>
    <w:p w:rsidRPr="005E2E9F" w:rsidR="005E2E9F" w:rsidP="005E2E9F" w:rsidRDefault="005E2E9F">
      <w:pPr>
        <w:tabs>
          <w:tab w:val="center" w:pos="5100"/>
        </w:tabs>
        <w:suppressAutoHyphens/>
        <w:ind w:left="80" w:right="60" w:firstLine="760"/>
        <w:jc w:val="both"/>
        <w:rPr>
          <w:sz w:val="18"/>
        </w:rPr>
      </w:pPr>
      <w:r w:rsidRPr="005E2E9F">
        <w:rPr>
          <w:sz w:val="18"/>
        </w:rPr>
        <w:t>8.- İzmir Milletvekili Ednan Arslan'ın, 2018-2020 yılları arasında Bakanlığa yapılan bilgi edinme başvurularına ilişkin sorusu ve Tarım ve Orman Bakanı Bekir Pakdemirli’nin cevabı (7/25908)</w:t>
      </w:r>
    </w:p>
    <w:p w:rsidRPr="005E2E9F" w:rsidR="005E2E9F" w:rsidP="005E2E9F" w:rsidRDefault="005E2E9F">
      <w:pPr>
        <w:tabs>
          <w:tab w:val="center" w:pos="5100"/>
        </w:tabs>
        <w:suppressAutoHyphens/>
        <w:ind w:left="80" w:right="60" w:firstLine="760"/>
        <w:jc w:val="both"/>
        <w:rPr>
          <w:sz w:val="18"/>
        </w:rPr>
      </w:pPr>
      <w:r w:rsidRPr="005E2E9F">
        <w:rPr>
          <w:sz w:val="18"/>
        </w:rPr>
        <w:t>9.- Trabzon Milletvekili Ahmet Kaya'nın, çiftçilerin bankalara olan kredi borçları ve kredi kullanım şartlarının iyileştirilmesine yönelik önerilere ilişkin sorusu ve Tarım ve Orman Bakanı Bekir Pakdemirli’nin cevabı (7/25909)</w:t>
      </w:r>
    </w:p>
    <w:p w:rsidRPr="005E2E9F" w:rsidR="005E2E9F" w:rsidP="005E2E9F" w:rsidRDefault="005E2E9F">
      <w:pPr>
        <w:tabs>
          <w:tab w:val="center" w:pos="5100"/>
        </w:tabs>
        <w:suppressAutoHyphens/>
        <w:ind w:left="80" w:right="60" w:firstLine="760"/>
        <w:jc w:val="both"/>
        <w:rPr>
          <w:sz w:val="18"/>
        </w:rPr>
      </w:pPr>
      <w:r w:rsidRPr="005E2E9F">
        <w:rPr>
          <w:sz w:val="18"/>
        </w:rPr>
        <w:t>10.- Kayseri Milletvekili Mustafa Baki Ersoy'un, Kayseri'nin Sarız ve Pınarbaşı ilçelerindeki besicilerin sorunlarına ilişkin sorusu ve Tarım ve Orman Bakanı Bekir Pakdemirli’nin cevabı (7/25912)</w:t>
      </w:r>
    </w:p>
    <w:p w:rsidRPr="005E2E9F" w:rsidR="005E2E9F" w:rsidP="005E2E9F" w:rsidRDefault="005E2E9F">
      <w:pPr>
        <w:tabs>
          <w:tab w:val="center" w:pos="5100"/>
        </w:tabs>
        <w:suppressAutoHyphens/>
        <w:ind w:left="80" w:right="60" w:firstLine="760"/>
        <w:jc w:val="both"/>
        <w:rPr>
          <w:sz w:val="18"/>
        </w:rPr>
      </w:pPr>
      <w:r w:rsidRPr="005E2E9F">
        <w:rPr>
          <w:sz w:val="18"/>
        </w:rPr>
        <w:t>11.- Konya Milletvekili Abdulkadir Karaduman'ın, Rize ilinin Güneysu ilçesinde yapımına başlandıktan sonra şikayetler üzerine inşaatı durdurulan hidroelektrik santraline ilişkin sorusu ve Tarım ve Orman Bakanı Bekir Pakdemirli’nin cevabı (7/26183)</w:t>
      </w:r>
    </w:p>
    <w:p w:rsidRPr="005E2E9F" w:rsidR="005E2E9F" w:rsidP="005E2E9F" w:rsidRDefault="005E2E9F">
      <w:pPr>
        <w:tabs>
          <w:tab w:val="center" w:pos="5100"/>
        </w:tabs>
        <w:suppressAutoHyphens/>
        <w:ind w:left="80" w:right="60" w:firstLine="760"/>
        <w:jc w:val="both"/>
        <w:rPr>
          <w:sz w:val="18"/>
        </w:rPr>
      </w:pPr>
      <w:r w:rsidRPr="005E2E9F">
        <w:rPr>
          <w:sz w:val="18"/>
        </w:rPr>
        <w:t>12.- Adana Milletvekili Kemal Peköz'ün, Sayıştayın Türkiye Şeker Fabrikaları A.Ş. hakkında hazırladığı denetim raporlarına ilişkin sorusu ve Cumhurbaşkanı Yardımcısı Fuat Oktay’ın cevabı (7/26200)</w:t>
      </w:r>
    </w:p>
    <w:p w:rsidRPr="005E2E9F" w:rsidR="005E2E9F" w:rsidP="005E2E9F" w:rsidRDefault="005E2E9F">
      <w:pPr>
        <w:tabs>
          <w:tab w:val="center" w:pos="5100"/>
        </w:tabs>
        <w:suppressAutoHyphens/>
        <w:ind w:left="80" w:right="60" w:firstLine="760"/>
        <w:jc w:val="both"/>
        <w:rPr>
          <w:sz w:val="18"/>
        </w:rPr>
      </w:pPr>
      <w:r w:rsidRPr="005E2E9F">
        <w:rPr>
          <w:sz w:val="18"/>
        </w:rPr>
        <w:t>13.- Mersin Milletvekili Alpay Antmen'in, 2003-2020 yılları arasında şehit ve gazi olan kamu görevlilerine ilişkin sorusu ve Cumhurbaşkanı Yardımcısı Fuat Oktay’ın cevabı (7/26201)</w:t>
      </w:r>
    </w:p>
    <w:p w:rsidRPr="005E2E9F" w:rsidR="005E2E9F" w:rsidP="005E2E9F" w:rsidRDefault="005E2E9F">
      <w:pPr>
        <w:tabs>
          <w:tab w:val="center" w:pos="5100"/>
        </w:tabs>
        <w:suppressAutoHyphens/>
        <w:ind w:left="80" w:right="60" w:firstLine="760"/>
        <w:jc w:val="both"/>
        <w:rPr>
          <w:sz w:val="18"/>
        </w:rPr>
      </w:pPr>
      <w:r w:rsidRPr="005E2E9F">
        <w:rPr>
          <w:sz w:val="18"/>
        </w:rPr>
        <w:t>14.- Artvin Milletvekili Uğur Bayraktutan'ın, Sarp Sınır Kapısında bulunan tır parkının yetersiz kalmasından dolayı yaşanan sorunlara ilişkin sorusu ve Cumhurbaşkanı Yardımcısı Fuat Oktay’ın cevabı (7/26204)</w:t>
      </w:r>
    </w:p>
    <w:p w:rsidRPr="005E2E9F" w:rsidR="005E2E9F" w:rsidP="005E2E9F" w:rsidRDefault="005E2E9F">
      <w:pPr>
        <w:tabs>
          <w:tab w:val="center" w:pos="5100"/>
        </w:tabs>
        <w:suppressAutoHyphens/>
        <w:ind w:left="80" w:right="60" w:firstLine="760"/>
        <w:jc w:val="both"/>
        <w:rPr>
          <w:sz w:val="18"/>
        </w:rPr>
      </w:pPr>
      <w:r w:rsidRPr="005E2E9F">
        <w:rPr>
          <w:sz w:val="18"/>
        </w:rPr>
        <w:t>15.- Bursa Milletvekili Yüksel Özkan'ın, Avrupa'ya gitmek isteyen mültecilere sınır kapılarının açılması sonrası Yunanistan'a ve Bulgaristan'a geçen mülteci sayısına ve sınır kapılarında bekleyenlerin durumuna ilişkin sorusu ve Cumhurbaşkanı Yardımcısı Fuat Oktay’ın cevabı (7/26205)</w:t>
      </w:r>
    </w:p>
    <w:p w:rsidRPr="005E2E9F" w:rsidR="009D69B1" w:rsidP="005E2E9F" w:rsidRDefault="009D69B1">
      <w:pPr>
        <w:widowControl w:val="0"/>
        <w:suppressAutoHyphens/>
        <w:ind w:left="40" w:right="40" w:firstLine="811"/>
        <w:jc w:val="center"/>
        <w:rPr>
          <w:rFonts w:ascii="Arial" w:hAnsi="Arial" w:cs="Arial"/>
          <w:spacing w:val="32"/>
          <w:sz w:val="18"/>
        </w:rPr>
      </w:pPr>
      <w:r w:rsidRPr="005E2E9F">
        <w:rPr>
          <w:rFonts w:ascii="Arial" w:hAnsi="Arial" w:cs="Arial"/>
          <w:spacing w:val="32"/>
          <w:sz w:val="18"/>
        </w:rPr>
        <w:t>25 Mart 2020 Çarşamba</w:t>
      </w:r>
    </w:p>
    <w:p w:rsidRPr="005E2E9F" w:rsidR="009D69B1" w:rsidP="005E2E9F" w:rsidRDefault="009D69B1">
      <w:pPr>
        <w:widowControl w:val="0"/>
        <w:suppressAutoHyphens/>
        <w:ind w:left="40" w:right="40" w:firstLine="811"/>
        <w:jc w:val="center"/>
        <w:rPr>
          <w:rFonts w:ascii="Arial" w:hAnsi="Arial" w:cs="Arial"/>
          <w:spacing w:val="32"/>
          <w:sz w:val="18"/>
        </w:rPr>
      </w:pPr>
      <w:r w:rsidRPr="005E2E9F">
        <w:rPr>
          <w:rFonts w:ascii="Arial" w:hAnsi="Arial" w:cs="Arial"/>
          <w:spacing w:val="32"/>
          <w:sz w:val="18"/>
        </w:rPr>
        <w:t>BİRİNCİ OTURUM</w:t>
      </w:r>
    </w:p>
    <w:p w:rsidRPr="005E2E9F" w:rsidR="009D69B1" w:rsidP="005E2E9F" w:rsidRDefault="003A75F1">
      <w:pPr>
        <w:widowControl w:val="0"/>
        <w:suppressAutoHyphens/>
        <w:ind w:left="40" w:right="40" w:firstLine="811"/>
        <w:jc w:val="center"/>
        <w:rPr>
          <w:rFonts w:ascii="Arial" w:hAnsi="Arial" w:cs="Arial"/>
          <w:spacing w:val="32"/>
          <w:sz w:val="18"/>
        </w:rPr>
      </w:pPr>
      <w:r w:rsidRPr="005E2E9F">
        <w:rPr>
          <w:rFonts w:ascii="Arial" w:hAnsi="Arial" w:cs="Arial"/>
          <w:spacing w:val="32"/>
          <w:sz w:val="18"/>
        </w:rPr>
        <w:t>Açılma Saati: 14.01</w:t>
      </w:r>
    </w:p>
    <w:p w:rsidRPr="005E2E9F" w:rsidR="009D69B1" w:rsidP="005E2E9F" w:rsidRDefault="009D69B1">
      <w:pPr>
        <w:widowControl w:val="0"/>
        <w:suppressAutoHyphens/>
        <w:ind w:left="40" w:right="40" w:firstLine="811"/>
        <w:jc w:val="center"/>
        <w:rPr>
          <w:rFonts w:ascii="Arial" w:hAnsi="Arial" w:cs="Arial"/>
          <w:spacing w:val="32"/>
          <w:sz w:val="18"/>
        </w:rPr>
      </w:pPr>
      <w:r w:rsidRPr="005E2E9F">
        <w:rPr>
          <w:rFonts w:ascii="Arial" w:hAnsi="Arial" w:cs="Arial"/>
          <w:spacing w:val="32"/>
          <w:sz w:val="18"/>
        </w:rPr>
        <w:t xml:space="preserve">BAŞKAN: Başkan Vekili Celal ADAN </w:t>
      </w:r>
    </w:p>
    <w:p w:rsidRPr="005E2E9F" w:rsidR="009D69B1" w:rsidP="005E2E9F" w:rsidRDefault="009D69B1">
      <w:pPr>
        <w:widowControl w:val="0"/>
        <w:suppressAutoHyphens/>
        <w:ind w:left="40" w:right="40" w:firstLine="811"/>
        <w:jc w:val="center"/>
        <w:rPr>
          <w:rFonts w:ascii="Arial" w:hAnsi="Arial" w:cs="Arial"/>
          <w:spacing w:val="32"/>
          <w:sz w:val="18"/>
          <w:szCs w:val="20"/>
        </w:rPr>
      </w:pPr>
      <w:r w:rsidRPr="005E2E9F">
        <w:rPr>
          <w:rFonts w:ascii="Arial" w:hAnsi="Arial" w:cs="Arial"/>
          <w:spacing w:val="32"/>
          <w:sz w:val="18"/>
          <w:szCs w:val="20"/>
        </w:rPr>
        <w:t xml:space="preserve">KÂTİP ÜYELER: Bayram ÖZÇELİK (Burdur) </w:t>
      </w:r>
    </w:p>
    <w:p w:rsidRPr="005E2E9F" w:rsidR="009D69B1" w:rsidP="005E2E9F" w:rsidRDefault="009D69B1">
      <w:pPr>
        <w:widowControl w:val="0"/>
        <w:suppressAutoHyphens/>
        <w:ind w:left="40" w:right="40" w:firstLine="811"/>
        <w:jc w:val="center"/>
        <w:rPr>
          <w:rFonts w:ascii="Arial" w:hAnsi="Arial" w:cs="Arial"/>
          <w:spacing w:val="32"/>
          <w:sz w:val="18"/>
        </w:rPr>
      </w:pPr>
      <w:r w:rsidRPr="005E2E9F">
        <w:rPr>
          <w:rFonts w:ascii="Arial" w:hAnsi="Arial" w:cs="Arial"/>
          <w:spacing w:val="32"/>
          <w:sz w:val="18"/>
        </w:rPr>
        <w:t>-----0-----</w:t>
      </w:r>
    </w:p>
    <w:p w:rsidRPr="005E2E9F" w:rsidR="006965AD" w:rsidP="005E2E9F" w:rsidRDefault="00CF27FD">
      <w:pPr>
        <w:pStyle w:val="GENELKURUL"/>
        <w:spacing w:line="240" w:lineRule="auto"/>
        <w:rPr>
          <w:sz w:val="18"/>
        </w:rPr>
      </w:pPr>
      <w:r w:rsidRPr="005E2E9F">
        <w:rPr>
          <w:sz w:val="18"/>
        </w:rPr>
        <w:t xml:space="preserve">BAŞKAN – </w:t>
      </w:r>
      <w:r w:rsidRPr="005E2E9F" w:rsidR="003A75F1">
        <w:rPr>
          <w:sz w:val="18"/>
        </w:rPr>
        <w:t xml:space="preserve">Sayın </w:t>
      </w:r>
      <w:r w:rsidRPr="005E2E9F" w:rsidR="00645A8E">
        <w:rPr>
          <w:sz w:val="18"/>
        </w:rPr>
        <w:t>milletvekilleri</w:t>
      </w:r>
      <w:r w:rsidRPr="005E2E9F" w:rsidR="003A75F1">
        <w:rPr>
          <w:sz w:val="18"/>
        </w:rPr>
        <w:t>, Türkiye Büyük Millet Meclisinin 73’üncü Birleşimini açıyorum.</w:t>
      </w:r>
    </w:p>
    <w:p w:rsidRPr="005E2E9F" w:rsidR="003A75F1" w:rsidP="005E2E9F" w:rsidRDefault="003A75F1">
      <w:pPr>
        <w:pStyle w:val="GENELKURUL"/>
        <w:spacing w:line="240" w:lineRule="auto"/>
        <w:rPr>
          <w:sz w:val="18"/>
        </w:rPr>
      </w:pPr>
      <w:r w:rsidRPr="005E2E9F">
        <w:rPr>
          <w:sz w:val="18"/>
        </w:rPr>
        <w:t xml:space="preserve">Başkanlık Divanı teşekkül etmediğinden çalışmalarımıza başlayamıyoruz. </w:t>
      </w:r>
    </w:p>
    <w:p w:rsidRPr="005E2E9F" w:rsidR="003A75F1" w:rsidP="005E2E9F" w:rsidRDefault="003A75F1">
      <w:pPr>
        <w:pStyle w:val="GENELKURUL"/>
        <w:spacing w:line="240" w:lineRule="auto"/>
        <w:rPr>
          <w:sz w:val="18"/>
        </w:rPr>
      </w:pPr>
      <w:r w:rsidRPr="005E2E9F">
        <w:rPr>
          <w:sz w:val="18"/>
        </w:rPr>
        <w:t xml:space="preserve">Bu </w:t>
      </w:r>
      <w:r w:rsidRPr="005E2E9F" w:rsidR="003F5E84">
        <w:rPr>
          <w:sz w:val="18"/>
        </w:rPr>
        <w:t>nedenle, alınan karar gereğince</w:t>
      </w:r>
      <w:r w:rsidRPr="005E2E9F">
        <w:rPr>
          <w:sz w:val="18"/>
        </w:rPr>
        <w:t xml:space="preserve"> kanun teklifleri ile komisyonlardan gelen diğer işleri sırasıyla görüşmek için, 26 Mart 2020 Perşembe günü saat 14.00’te toplanmak üzere birleşimi kapatıyorum.</w:t>
      </w:r>
    </w:p>
    <w:p w:rsidRPr="005E2E9F" w:rsidR="003A75F1" w:rsidP="005E2E9F" w:rsidRDefault="003A75F1">
      <w:pPr>
        <w:pStyle w:val="GENELKURUL"/>
        <w:spacing w:line="240" w:lineRule="auto"/>
        <w:jc w:val="right"/>
        <w:rPr>
          <w:sz w:val="18"/>
        </w:rPr>
      </w:pPr>
      <w:r w:rsidRPr="005E2E9F">
        <w:rPr>
          <w:sz w:val="18"/>
        </w:rPr>
        <w:t>Kapanma Saati: 14.02</w:t>
      </w:r>
    </w:p>
    <w:sectPr w:rsidRPr="005E2E9F" w:rsidR="003A75F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A42" w:rsidRDefault="00EB0A42">
      <w:r>
        <w:separator/>
      </w:r>
    </w:p>
  </w:endnote>
  <w:endnote w:type="continuationSeparator" w:id="0">
    <w:p w:rsidR="00EB0A42" w:rsidRDefault="00EB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A42" w:rsidRDefault="00EB0A42">
      <w:r>
        <w:separator/>
      </w:r>
    </w:p>
  </w:footnote>
  <w:footnote w:type="continuationSeparator" w:id="0">
    <w:p w:rsidR="00EB0A42" w:rsidRDefault="00EB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69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3F2"/>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062"/>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111"/>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7F"/>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0E5"/>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3A2"/>
    <w:rsid w:val="00126D9E"/>
    <w:rsid w:val="001270B9"/>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B1A"/>
    <w:rsid w:val="00137E01"/>
    <w:rsid w:val="00137FA2"/>
    <w:rsid w:val="00140075"/>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CE6"/>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9A9"/>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BA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684"/>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A92"/>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9"/>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150"/>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0D"/>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0F"/>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4B6"/>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6CC"/>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1C"/>
    <w:rsid w:val="00320496"/>
    <w:rsid w:val="0032052B"/>
    <w:rsid w:val="003207A6"/>
    <w:rsid w:val="003210F6"/>
    <w:rsid w:val="0032159F"/>
    <w:rsid w:val="00321974"/>
    <w:rsid w:val="00321EEE"/>
    <w:rsid w:val="00322327"/>
    <w:rsid w:val="00322361"/>
    <w:rsid w:val="003227C2"/>
    <w:rsid w:val="003228D0"/>
    <w:rsid w:val="00322AC8"/>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37DA5"/>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0"/>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5F1"/>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5E84"/>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6E2C"/>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17B"/>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497"/>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119"/>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AA"/>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4ED"/>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B7E2A"/>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8D8"/>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2E9F"/>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4A24"/>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680"/>
    <w:rsid w:val="006458F1"/>
    <w:rsid w:val="00645A8E"/>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5AD"/>
    <w:rsid w:val="00696621"/>
    <w:rsid w:val="0069669C"/>
    <w:rsid w:val="006968C1"/>
    <w:rsid w:val="00696A00"/>
    <w:rsid w:val="0069756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ACC"/>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67B8"/>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DB0"/>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361"/>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EDD"/>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035"/>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47B"/>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8BD"/>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4D33"/>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07973"/>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52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659"/>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2CD7"/>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9BF"/>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758"/>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BD4"/>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9B1"/>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C23"/>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048"/>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80"/>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5DD"/>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2F51"/>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7AC"/>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899"/>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60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91A"/>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29A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DC2"/>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1DA"/>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7FD"/>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99C"/>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88E"/>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63"/>
    <w:rsid w:val="00D45C96"/>
    <w:rsid w:val="00D45FD0"/>
    <w:rsid w:val="00D46127"/>
    <w:rsid w:val="00D462CA"/>
    <w:rsid w:val="00D476B8"/>
    <w:rsid w:val="00D478B3"/>
    <w:rsid w:val="00D47EE0"/>
    <w:rsid w:val="00D500A6"/>
    <w:rsid w:val="00D50623"/>
    <w:rsid w:val="00D509DE"/>
    <w:rsid w:val="00D50E9F"/>
    <w:rsid w:val="00D512EB"/>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3F95"/>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864"/>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ED"/>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455"/>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66D"/>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7D5"/>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C0"/>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CEC"/>
    <w:rsid w:val="00EA6E50"/>
    <w:rsid w:val="00EA6FFE"/>
    <w:rsid w:val="00EA7B71"/>
    <w:rsid w:val="00EA7CC5"/>
    <w:rsid w:val="00EB0183"/>
    <w:rsid w:val="00EB02D4"/>
    <w:rsid w:val="00EB0379"/>
    <w:rsid w:val="00EB057A"/>
    <w:rsid w:val="00EB08EB"/>
    <w:rsid w:val="00EB0A42"/>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698"/>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1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E2C55B4-6FEA-4748-AEC2-C39AA757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166D"/>
    <w:rPr>
      <w:rFonts w:ascii="Times New Roman" w:hAnsi="Times New Roman"/>
      <w:sz w:val="24"/>
      <w:szCs w:val="24"/>
    </w:rPr>
  </w:style>
  <w:style w:type="character" w:default="1" w:styleId="DefaultParagraphFont">
    <w:name w:val="Default Paragraph Font"/>
    <w:uiPriority w:val="1"/>
    <w:semiHidden/>
    <w:unhideWhenUsed/>
    <w:rsid w:val="00E81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166D"/>
  </w:style>
  <w:style w:type="paragraph" w:styleId="Footer">
    <w:name w:val="footer"/>
    <w:basedOn w:val="Normal"/>
    <w:rsid w:val="00E8166D"/>
    <w:pPr>
      <w:tabs>
        <w:tab w:val="center" w:pos="4536"/>
        <w:tab w:val="right" w:pos="9072"/>
      </w:tabs>
    </w:pPr>
  </w:style>
  <w:style w:type="character" w:styleId="PageNumber">
    <w:name w:val="page number"/>
    <w:rsid w:val="00E8166D"/>
  </w:style>
  <w:style w:type="paragraph" w:styleId="Header">
    <w:name w:val="header"/>
    <w:basedOn w:val="Normal"/>
    <w:rsid w:val="00E8166D"/>
    <w:pPr>
      <w:tabs>
        <w:tab w:val="center" w:pos="4536"/>
        <w:tab w:val="right" w:pos="9072"/>
      </w:tabs>
    </w:pPr>
  </w:style>
  <w:style w:type="paragraph" w:customStyle="1" w:styleId="Metinstil">
    <w:name w:val="Metinstil"/>
    <w:basedOn w:val="Normal"/>
    <w:rsid w:val="00E8166D"/>
    <w:pPr>
      <w:spacing w:line="620" w:lineRule="atLeast"/>
      <w:ind w:left="40" w:right="40" w:firstLine="811"/>
      <w:jc w:val="both"/>
    </w:pPr>
    <w:rPr>
      <w:spacing w:val="20"/>
    </w:rPr>
  </w:style>
  <w:style w:type="paragraph" w:customStyle="1" w:styleId="Tekimzastil">
    <w:name w:val="Tekimzastil"/>
    <w:basedOn w:val="Metinstil"/>
    <w:rsid w:val="00E8166D"/>
    <w:pPr>
      <w:tabs>
        <w:tab w:val="center" w:pos="8520"/>
      </w:tabs>
      <w:ind w:firstLine="0"/>
    </w:pPr>
  </w:style>
  <w:style w:type="paragraph" w:customStyle="1" w:styleId="Dan-Kur-stil">
    <w:name w:val="Dan-Kur-stil"/>
    <w:basedOn w:val="Metinstil"/>
    <w:rsid w:val="00E8166D"/>
    <w:pPr>
      <w:tabs>
        <w:tab w:val="center" w:pos="2540"/>
        <w:tab w:val="center" w:pos="7655"/>
      </w:tabs>
      <w:ind w:firstLine="0"/>
    </w:pPr>
  </w:style>
  <w:style w:type="paragraph" w:customStyle="1" w:styleId="okimza-stil">
    <w:name w:val="Çokimza-stil"/>
    <w:basedOn w:val="Metinstil"/>
    <w:link w:val="okimza-stilChar"/>
    <w:rsid w:val="00E8166D"/>
    <w:pPr>
      <w:tabs>
        <w:tab w:val="center" w:pos="1700"/>
        <w:tab w:val="center" w:pos="5100"/>
        <w:tab w:val="center" w:pos="8520"/>
      </w:tabs>
      <w:ind w:firstLine="0"/>
    </w:pPr>
  </w:style>
  <w:style w:type="paragraph" w:customStyle="1" w:styleId="Balk-stil">
    <w:name w:val="Başlık-stil"/>
    <w:basedOn w:val="Normal"/>
    <w:rsid w:val="00E8166D"/>
    <w:pPr>
      <w:tabs>
        <w:tab w:val="center" w:pos="5120"/>
      </w:tabs>
      <w:spacing w:line="620" w:lineRule="exact"/>
      <w:ind w:left="40" w:right="40"/>
      <w:jc w:val="both"/>
    </w:pPr>
    <w:rPr>
      <w:spacing w:val="20"/>
    </w:rPr>
  </w:style>
  <w:style w:type="paragraph" w:styleId="BalloonText">
    <w:name w:val="Balloon Text"/>
    <w:basedOn w:val="Normal"/>
    <w:link w:val="BalloonTextChar"/>
    <w:rsid w:val="00E8166D"/>
    <w:rPr>
      <w:rFonts w:ascii="Segoe UI" w:hAnsi="Segoe UI" w:cs="Segoe UI"/>
      <w:sz w:val="18"/>
      <w:szCs w:val="18"/>
    </w:rPr>
  </w:style>
  <w:style w:type="character" w:customStyle="1" w:styleId="BalloonTextChar">
    <w:name w:val="Balloon Text Char"/>
    <w:link w:val="BalloonText"/>
    <w:rsid w:val="00E8166D"/>
    <w:rPr>
      <w:rFonts w:ascii="Segoe UI" w:hAnsi="Segoe UI" w:cs="Segoe UI"/>
      <w:sz w:val="18"/>
      <w:szCs w:val="18"/>
    </w:rPr>
  </w:style>
  <w:style w:type="paragraph" w:customStyle="1" w:styleId="TEKMZA">
    <w:name w:val="TEK İMZA"/>
    <w:basedOn w:val="okimza-stil"/>
    <w:next w:val="GENELKURUL"/>
    <w:link w:val="TEKMZAChar"/>
    <w:qFormat/>
    <w:rsid w:val="00E8166D"/>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8166D"/>
    <w:rPr>
      <w:rFonts w:ascii="Times New Roman" w:hAnsi="Times New Roman" w:cs="Arial"/>
      <w:sz w:val="24"/>
      <w:szCs w:val="24"/>
    </w:rPr>
  </w:style>
  <w:style w:type="paragraph" w:customStyle="1" w:styleId="KLMZA">
    <w:name w:val="İKİLİ İMZA"/>
    <w:basedOn w:val="Normal"/>
    <w:link w:val="KLMZAChar"/>
    <w:autoRedefine/>
    <w:rsid w:val="00E8166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8166D"/>
    <w:rPr>
      <w:rFonts w:ascii="Times New Roman" w:hAnsi="Times New Roman" w:cs="Arial"/>
      <w:spacing w:val="32"/>
      <w:sz w:val="24"/>
      <w:szCs w:val="24"/>
    </w:rPr>
  </w:style>
  <w:style w:type="character" w:customStyle="1" w:styleId="okimza-stilChar">
    <w:name w:val="Çokimza-stil Char"/>
    <w:link w:val="okimza-stil"/>
    <w:rsid w:val="00E8166D"/>
    <w:rPr>
      <w:rFonts w:ascii="Times New Roman" w:hAnsi="Times New Roman"/>
      <w:spacing w:val="20"/>
      <w:sz w:val="24"/>
      <w:szCs w:val="24"/>
    </w:rPr>
  </w:style>
  <w:style w:type="paragraph" w:customStyle="1" w:styleId="3LMZA">
    <w:name w:val="3 LÜ İMZA"/>
    <w:basedOn w:val="okimza-stil"/>
    <w:next w:val="GENELKURUL"/>
    <w:link w:val="3LMZAChar"/>
    <w:qFormat/>
    <w:rsid w:val="00E8166D"/>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8166D"/>
    <w:pPr>
      <w:tabs>
        <w:tab w:val="clear" w:pos="7655"/>
      </w:tabs>
      <w:jc w:val="right"/>
    </w:pPr>
  </w:style>
  <w:style w:type="character" w:customStyle="1" w:styleId="3LMZAChar">
    <w:name w:val="3 LÜ İMZA Char"/>
    <w:link w:val="3LMZA"/>
    <w:rsid w:val="00E8166D"/>
    <w:rPr>
      <w:rFonts w:ascii="Times New Roman" w:hAnsi="Times New Roman" w:cs="Arial"/>
      <w:sz w:val="24"/>
      <w:szCs w:val="24"/>
    </w:rPr>
  </w:style>
  <w:style w:type="paragraph" w:customStyle="1" w:styleId="ORTALIMZA">
    <w:name w:val="ORTALI İMZA"/>
    <w:basedOn w:val="TEKMZA"/>
    <w:link w:val="ORTALIMZAChar"/>
    <w:qFormat/>
    <w:rsid w:val="00E8166D"/>
    <w:pPr>
      <w:jc w:val="center"/>
    </w:pPr>
  </w:style>
  <w:style w:type="character" w:customStyle="1" w:styleId="NERGEMZAChar">
    <w:name w:val="ÖNERGE İMZA Char"/>
    <w:link w:val="NERGEMZA"/>
    <w:rsid w:val="00E8166D"/>
    <w:rPr>
      <w:rFonts w:ascii="Times New Roman" w:hAnsi="Times New Roman" w:cs="Arial"/>
      <w:sz w:val="24"/>
      <w:szCs w:val="24"/>
    </w:rPr>
  </w:style>
  <w:style w:type="paragraph" w:customStyle="1" w:styleId="GENELKURUL">
    <w:name w:val="GENEL KURUL"/>
    <w:basedOn w:val="okimza-stil"/>
    <w:link w:val="GENELKURULChar"/>
    <w:qFormat/>
    <w:rsid w:val="00E8166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8166D"/>
    <w:rPr>
      <w:rFonts w:ascii="Times New Roman" w:hAnsi="Times New Roman" w:cs="Arial"/>
      <w:sz w:val="24"/>
      <w:szCs w:val="24"/>
    </w:rPr>
  </w:style>
  <w:style w:type="character" w:customStyle="1" w:styleId="GENELKURULChar">
    <w:name w:val="GENEL KURUL Char"/>
    <w:link w:val="GENELKURUL"/>
    <w:rsid w:val="00E8166D"/>
    <w:rPr>
      <w:rFonts w:ascii="Arial" w:hAnsi="Arial" w:cs="Arial"/>
      <w:spacing w:val="32"/>
      <w:sz w:val="24"/>
      <w:szCs w:val="24"/>
    </w:rPr>
  </w:style>
  <w:style w:type="character" w:styleId="Hyperlink">
    <w:name w:val="Hyperlink"/>
    <w:uiPriority w:val="99"/>
    <w:unhideWhenUsed/>
    <w:rsid w:val="00E8166D"/>
    <w:rPr>
      <w:color w:val="0000FF"/>
      <w:u w:val="single"/>
    </w:rPr>
  </w:style>
  <w:style w:type="paragraph" w:customStyle="1" w:styleId="ListeParagraf">
    <w:name w:val="Liste Paragraf"/>
    <w:basedOn w:val="Normal"/>
    <w:uiPriority w:val="34"/>
    <w:qFormat/>
    <w:rsid w:val="00E8166D"/>
    <w:pPr>
      <w:spacing w:before="100" w:beforeAutospacing="1" w:after="100" w:afterAutospacing="1"/>
    </w:pPr>
  </w:style>
  <w:style w:type="paragraph" w:styleId="FootnoteText">
    <w:name w:val="footnote text"/>
    <w:basedOn w:val="Normal"/>
    <w:link w:val="FootnoteTextChar"/>
    <w:unhideWhenUsed/>
    <w:rsid w:val="00E8166D"/>
    <w:rPr>
      <w:sz w:val="20"/>
    </w:rPr>
  </w:style>
  <w:style w:type="character" w:customStyle="1" w:styleId="FootnoteTextChar">
    <w:name w:val="Footnote Text Char"/>
    <w:link w:val="FootnoteText"/>
    <w:rsid w:val="00E8166D"/>
    <w:rPr>
      <w:rFonts w:ascii="Times New Roman" w:hAnsi="Times New Roman"/>
      <w:szCs w:val="24"/>
    </w:rPr>
  </w:style>
  <w:style w:type="character" w:styleId="FootnoteReference">
    <w:name w:val="footnote reference"/>
    <w:unhideWhenUsed/>
    <w:rsid w:val="00E8166D"/>
    <w:rPr>
      <w:vertAlign w:val="superscript"/>
    </w:rPr>
  </w:style>
  <w:style w:type="character" w:customStyle="1" w:styleId="Bodytext7">
    <w:name w:val="Body text (7)_"/>
    <w:link w:val="Bodytext70"/>
    <w:rsid w:val="00E8166D"/>
    <w:rPr>
      <w:rFonts w:ascii="Times New Roman" w:hAnsi="Times New Roman"/>
      <w:sz w:val="18"/>
      <w:szCs w:val="18"/>
      <w:shd w:val="clear" w:color="auto" w:fill="FFFFFF"/>
    </w:rPr>
  </w:style>
  <w:style w:type="paragraph" w:customStyle="1" w:styleId="Bodytext70">
    <w:name w:val="Body text (7)"/>
    <w:basedOn w:val="Normal"/>
    <w:link w:val="Bodytext7"/>
    <w:rsid w:val="00E8166D"/>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8166D"/>
    <w:rPr>
      <w:rFonts w:ascii="Times New Roman" w:hAnsi="Times New Roman" w:cs="Arial"/>
    </w:rPr>
  </w:style>
  <w:style w:type="paragraph" w:customStyle="1" w:styleId="rnekmetinCharChar">
    <w:name w:val="Örnekmetin Char Char"/>
    <w:basedOn w:val="Normal"/>
    <w:next w:val="Normal"/>
    <w:link w:val="rnekmetinCharCharChar"/>
    <w:autoRedefine/>
    <w:rsid w:val="00E8166D"/>
    <w:pPr>
      <w:spacing w:before="90" w:after="120"/>
      <w:ind w:firstLine="567"/>
      <w:jc w:val="both"/>
    </w:pPr>
    <w:rPr>
      <w:rFonts w:cs="Arial"/>
      <w:sz w:val="20"/>
      <w:szCs w:val="20"/>
    </w:rPr>
  </w:style>
  <w:style w:type="character" w:customStyle="1" w:styleId="DipnotmetniChar">
    <w:name w:val="Dipnot metni Char"/>
    <w:link w:val="Dipnotmetni"/>
    <w:locked/>
    <w:rsid w:val="00E8166D"/>
    <w:rPr>
      <w:rFonts w:ascii="Times New Roman" w:hAnsi="Times New Roman"/>
      <w:sz w:val="22"/>
      <w:szCs w:val="22"/>
    </w:rPr>
  </w:style>
  <w:style w:type="paragraph" w:customStyle="1" w:styleId="Dipnotmetni">
    <w:name w:val="Dipnot metni"/>
    <w:basedOn w:val="BodyTextIndent2"/>
    <w:link w:val="DipnotmetniChar"/>
    <w:autoRedefine/>
    <w:rsid w:val="00E8166D"/>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8166D"/>
    <w:pPr>
      <w:spacing w:after="120" w:line="480" w:lineRule="auto"/>
      <w:ind w:left="283"/>
    </w:pPr>
  </w:style>
  <w:style w:type="character" w:customStyle="1" w:styleId="BodyTextIndent2Char">
    <w:name w:val="Body Text Indent 2 Char"/>
    <w:link w:val="BodyTextIndent2"/>
    <w:semiHidden/>
    <w:rsid w:val="00E8166D"/>
    <w:rPr>
      <w:rFonts w:ascii="Times New Roman" w:hAnsi="Times New Roman"/>
      <w:sz w:val="24"/>
      <w:szCs w:val="24"/>
    </w:rPr>
  </w:style>
  <w:style w:type="character" w:customStyle="1" w:styleId="KOMSYONChar">
    <w:name w:val="KOMİSYON Char"/>
    <w:link w:val="KOMSYON"/>
    <w:locked/>
    <w:rsid w:val="00E8166D"/>
    <w:rPr>
      <w:rFonts w:ascii="Arial" w:hAnsi="Arial" w:cs="Arial"/>
      <w:spacing w:val="20"/>
      <w:sz w:val="24"/>
      <w:szCs w:val="24"/>
    </w:rPr>
  </w:style>
  <w:style w:type="paragraph" w:customStyle="1" w:styleId="KOMSYON">
    <w:name w:val="KOMİSYON"/>
    <w:basedOn w:val="Normal"/>
    <w:link w:val="KOMSYONChar"/>
    <w:autoRedefine/>
    <w:qFormat/>
    <w:rsid w:val="00E8166D"/>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8166D"/>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4544687">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7037234">
      <w:bodyDiv w:val="1"/>
      <w:marLeft w:val="0"/>
      <w:marRight w:val="0"/>
      <w:marTop w:val="0"/>
      <w:marBottom w:val="0"/>
      <w:divBdr>
        <w:top w:val="none" w:sz="0" w:space="0" w:color="auto"/>
        <w:left w:val="none" w:sz="0" w:space="0" w:color="auto"/>
        <w:bottom w:val="none" w:sz="0" w:space="0" w:color="auto"/>
        <w:right w:val="none" w:sz="0" w:space="0" w:color="auto"/>
      </w:divBdr>
      <w:divsChild>
        <w:div w:id="243153730">
          <w:marLeft w:val="0"/>
          <w:marRight w:val="-94"/>
          <w:marTop w:val="0"/>
          <w:marBottom w:val="0"/>
          <w:divBdr>
            <w:top w:val="none" w:sz="0" w:space="0" w:color="auto"/>
            <w:left w:val="none" w:sz="0" w:space="0" w:color="auto"/>
            <w:bottom w:val="single" w:sz="8" w:space="1" w:color="auto"/>
            <w:right w:val="none" w:sz="0" w:space="0" w:color="auto"/>
          </w:divBdr>
        </w:div>
      </w:divsChild>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enel%20kuru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617</Words>
  <Characters>3519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2020-03-25T11:13:00.0000000Z</lastPrinted>
  <dcterms:created xsi:type="dcterms:W3CDTF">2023-01-20T13:34:00.0000000Z</dcterms:created>
  <dcterms:modified xsi:type="dcterms:W3CDTF">2023-01-20T13:34:00.0000000Z</dcterms:modified>
</coreProperties>
</file>