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697A" w:rsidR="00EE697A" w:rsidP="00EE697A" w:rsidRDefault="00EE697A">
      <w:pPr>
        <w:tabs>
          <w:tab w:val="center" w:pos="5000"/>
        </w:tabs>
        <w:suppressAutoHyphens/>
        <w:spacing w:before="120" w:after="40"/>
        <w:ind w:left="80" w:right="60"/>
        <w:jc w:val="center"/>
        <w:rPr>
          <w:sz w:val="18"/>
          <w:szCs w:val="28"/>
        </w:rPr>
      </w:pPr>
      <w:bookmarkStart w:name="_GoBack" w:id="0"/>
      <w:bookmarkEnd w:id="0"/>
    </w:p>
    <w:p w:rsidRPr="00EE697A" w:rsidR="00EE697A" w:rsidP="00EE697A" w:rsidRDefault="00EE697A">
      <w:pPr>
        <w:tabs>
          <w:tab w:val="center" w:pos="5000"/>
        </w:tabs>
        <w:suppressAutoHyphens/>
        <w:spacing w:before="120" w:after="40"/>
        <w:ind w:left="80" w:right="60"/>
        <w:jc w:val="center"/>
        <w:rPr>
          <w:b/>
          <w:sz w:val="18"/>
          <w:szCs w:val="52"/>
        </w:rPr>
      </w:pPr>
      <w:r w:rsidRPr="00EE697A">
        <w:rPr>
          <w:b/>
          <w:sz w:val="18"/>
          <w:szCs w:val="52"/>
        </w:rPr>
        <w:t>TÜRKİYE BÜYÜK MİLLET MECLİSİ</w:t>
      </w:r>
    </w:p>
    <w:p w:rsidRPr="00EE697A" w:rsidR="00EE697A" w:rsidP="00EE697A" w:rsidRDefault="00EE697A">
      <w:pPr>
        <w:tabs>
          <w:tab w:val="center" w:pos="4980"/>
        </w:tabs>
        <w:suppressAutoHyphens/>
        <w:spacing w:before="120" w:after="40"/>
        <w:ind w:left="80" w:right="60"/>
        <w:jc w:val="center"/>
        <w:rPr>
          <w:b/>
          <w:spacing w:val="60"/>
          <w:sz w:val="18"/>
          <w:szCs w:val="60"/>
        </w:rPr>
      </w:pPr>
      <w:r w:rsidRPr="00EE697A">
        <w:rPr>
          <w:b/>
          <w:spacing w:val="60"/>
          <w:sz w:val="18"/>
          <w:szCs w:val="52"/>
        </w:rPr>
        <w:t>TUTANAK DERGİSİ</w:t>
      </w:r>
    </w:p>
    <w:p w:rsidRPr="00EE697A" w:rsidR="00EE697A" w:rsidP="00EE697A" w:rsidRDefault="00EE697A">
      <w:pPr>
        <w:tabs>
          <w:tab w:val="center" w:pos="5380"/>
        </w:tabs>
        <w:suppressAutoHyphens/>
        <w:ind w:left="80" w:right="60"/>
        <w:jc w:val="center"/>
        <w:rPr>
          <w:b/>
          <w:spacing w:val="60"/>
          <w:sz w:val="18"/>
          <w:szCs w:val="60"/>
        </w:rPr>
      </w:pPr>
    </w:p>
    <w:p w:rsidRPr="00EE697A" w:rsidR="00EE697A" w:rsidP="00EE697A" w:rsidRDefault="00EE697A">
      <w:pPr>
        <w:tabs>
          <w:tab w:val="center" w:pos="5040"/>
        </w:tabs>
        <w:suppressAutoHyphens/>
        <w:ind w:left="80" w:right="60"/>
        <w:jc w:val="center"/>
        <w:rPr>
          <w:b/>
          <w:sz w:val="18"/>
          <w:szCs w:val="28"/>
        </w:rPr>
      </w:pPr>
      <w:r w:rsidRPr="00EE697A">
        <w:rPr>
          <w:b/>
          <w:sz w:val="18"/>
          <w:szCs w:val="28"/>
        </w:rPr>
        <w:t>91’inci Birleşim</w:t>
      </w:r>
    </w:p>
    <w:p w:rsidRPr="00EE697A" w:rsidR="00EE697A" w:rsidP="00EE697A" w:rsidRDefault="00EE697A">
      <w:pPr>
        <w:tabs>
          <w:tab w:val="center" w:pos="5000"/>
        </w:tabs>
        <w:suppressAutoHyphens/>
        <w:ind w:left="80" w:right="60"/>
        <w:jc w:val="center"/>
        <w:rPr>
          <w:b/>
          <w:sz w:val="18"/>
          <w:szCs w:val="28"/>
        </w:rPr>
      </w:pPr>
      <w:r w:rsidRPr="00EE697A">
        <w:rPr>
          <w:b/>
          <w:sz w:val="18"/>
          <w:szCs w:val="28"/>
        </w:rPr>
        <w:t>27 Mayıs 2020 Çarşamba</w:t>
      </w:r>
    </w:p>
    <w:p w:rsidRPr="00EE697A" w:rsidR="00EE697A" w:rsidP="00EE697A" w:rsidRDefault="00EE697A">
      <w:pPr>
        <w:tabs>
          <w:tab w:val="center" w:pos="5000"/>
        </w:tabs>
        <w:suppressAutoHyphens/>
        <w:ind w:left="80" w:right="60"/>
        <w:jc w:val="center"/>
        <w:rPr>
          <w:b/>
          <w:i/>
          <w:sz w:val="18"/>
          <w:szCs w:val="28"/>
        </w:rPr>
      </w:pPr>
    </w:p>
    <w:p w:rsidRPr="00EE697A" w:rsidR="00EE697A" w:rsidP="00EE697A" w:rsidRDefault="00EE697A">
      <w:pPr>
        <w:tabs>
          <w:tab w:val="center" w:pos="5000"/>
        </w:tabs>
        <w:suppressAutoHyphens/>
        <w:ind w:left="79" w:right="62"/>
        <w:jc w:val="center"/>
        <w:rPr>
          <w:i/>
          <w:sz w:val="18"/>
          <w:szCs w:val="22"/>
        </w:rPr>
      </w:pPr>
      <w:r w:rsidRPr="00EE697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E697A" w:rsidR="00EE697A" w:rsidP="00EE697A" w:rsidRDefault="00EE697A">
      <w:pPr>
        <w:tabs>
          <w:tab w:val="center" w:pos="5000"/>
        </w:tabs>
        <w:suppressAutoHyphens/>
        <w:ind w:left="80" w:right="60"/>
        <w:jc w:val="center"/>
        <w:rPr>
          <w:b/>
          <w:sz w:val="18"/>
          <w:szCs w:val="28"/>
        </w:rPr>
      </w:pPr>
    </w:p>
    <w:p w:rsidRPr="00EE697A" w:rsidR="00EE697A" w:rsidP="00EE697A" w:rsidRDefault="00EE697A">
      <w:pPr>
        <w:tabs>
          <w:tab w:val="center" w:pos="5000"/>
        </w:tabs>
        <w:suppressAutoHyphens/>
        <w:ind w:left="80" w:right="60"/>
        <w:jc w:val="center"/>
        <w:rPr>
          <w:b/>
          <w:sz w:val="18"/>
          <w:szCs w:val="28"/>
        </w:rPr>
      </w:pPr>
    </w:p>
    <w:p w:rsidRPr="00EE697A" w:rsidR="00EE697A" w:rsidP="00EE697A" w:rsidRDefault="00EE697A">
      <w:pPr>
        <w:tabs>
          <w:tab w:val="center" w:pos="5000"/>
        </w:tabs>
        <w:suppressAutoHyphens/>
        <w:ind w:left="80" w:right="60"/>
        <w:jc w:val="center"/>
        <w:rPr>
          <w:b/>
          <w:sz w:val="18"/>
          <w:szCs w:val="28"/>
        </w:rPr>
      </w:pPr>
      <w:r w:rsidRPr="00EE697A">
        <w:rPr>
          <w:b/>
          <w:sz w:val="18"/>
          <w:szCs w:val="28"/>
        </w:rPr>
        <w:t>İÇİNDEKİLER</w:t>
      </w:r>
    </w:p>
    <w:p w:rsidRPr="00EE697A" w:rsidR="00EE697A" w:rsidP="00EE697A" w:rsidRDefault="00EE697A">
      <w:pPr>
        <w:tabs>
          <w:tab w:val="center" w:pos="5380"/>
        </w:tabs>
        <w:suppressAutoHyphens/>
        <w:ind w:left="80" w:right="60"/>
        <w:jc w:val="center"/>
        <w:rPr>
          <w:b/>
          <w:sz w:val="18"/>
          <w:szCs w:val="28"/>
        </w:rPr>
      </w:pPr>
    </w:p>
    <w:p w:rsidRPr="00EE697A" w:rsidR="00EE697A" w:rsidP="00EE697A" w:rsidRDefault="00EE697A">
      <w:pPr>
        <w:tabs>
          <w:tab w:val="center" w:pos="5100"/>
        </w:tabs>
        <w:suppressAutoHyphens/>
        <w:ind w:left="80" w:right="60"/>
        <w:jc w:val="center"/>
        <w:rPr>
          <w:sz w:val="18"/>
        </w:rPr>
      </w:pPr>
    </w:p>
    <w:p w:rsidRPr="00EE697A" w:rsidR="00EE697A" w:rsidP="00EE697A" w:rsidRDefault="00EE697A">
      <w:pPr>
        <w:tabs>
          <w:tab w:val="center" w:pos="5100"/>
        </w:tabs>
        <w:suppressAutoHyphens/>
        <w:ind w:left="80" w:right="60"/>
        <w:jc w:val="center"/>
        <w:rPr>
          <w:sz w:val="18"/>
        </w:rPr>
      </w:pPr>
    </w:p>
    <w:p w:rsidRPr="00EE697A" w:rsidR="00EE697A" w:rsidP="00EE697A" w:rsidRDefault="00EE697A">
      <w:pPr>
        <w:tabs>
          <w:tab w:val="center" w:pos="5100"/>
        </w:tabs>
        <w:suppressAutoHyphens/>
        <w:ind w:left="80" w:right="60"/>
        <w:jc w:val="center"/>
        <w:rPr>
          <w:sz w:val="18"/>
        </w:rPr>
      </w:pPr>
    </w:p>
    <w:p w:rsidRPr="00EE697A" w:rsidR="00EE697A" w:rsidP="00EE697A" w:rsidRDefault="00EE697A">
      <w:pPr>
        <w:tabs>
          <w:tab w:val="center" w:pos="5100"/>
        </w:tabs>
        <w:suppressAutoHyphens/>
        <w:ind w:left="80" w:right="60" w:firstLine="760"/>
        <w:jc w:val="both"/>
        <w:rPr>
          <w:sz w:val="18"/>
        </w:rPr>
      </w:pPr>
      <w:r w:rsidRPr="00EE697A">
        <w:rPr>
          <w:sz w:val="18"/>
        </w:rPr>
        <w:t>I.- GEÇEN TUTANAK ÖZETİ</w:t>
      </w:r>
    </w:p>
    <w:p w:rsidRPr="00EE697A" w:rsidR="00EE697A" w:rsidP="00EE697A" w:rsidRDefault="00EE697A">
      <w:pPr>
        <w:tabs>
          <w:tab w:val="center" w:pos="5100"/>
        </w:tabs>
        <w:suppressAutoHyphens/>
        <w:ind w:left="80" w:right="60" w:firstLine="760"/>
        <w:jc w:val="both"/>
        <w:rPr>
          <w:sz w:val="18"/>
        </w:rPr>
      </w:pPr>
      <w:r w:rsidRPr="00EE697A">
        <w:rPr>
          <w:sz w:val="18"/>
        </w:rPr>
        <w:t>II.- GELEN KÂĞITLAR</w:t>
      </w:r>
    </w:p>
    <w:p w:rsidRPr="00EE697A" w:rsidR="00EE697A" w:rsidP="00EE697A" w:rsidRDefault="00EE697A">
      <w:pPr>
        <w:tabs>
          <w:tab w:val="center" w:pos="5100"/>
        </w:tabs>
        <w:suppressAutoHyphens/>
        <w:ind w:left="80" w:right="60" w:firstLine="760"/>
        <w:jc w:val="both"/>
        <w:rPr>
          <w:sz w:val="18"/>
        </w:rPr>
      </w:pPr>
      <w:r w:rsidRPr="00EE697A">
        <w:rPr>
          <w:sz w:val="18"/>
        </w:rPr>
        <w:t>III.- YAZILI SORULAR VE CEVAPLARI</w:t>
      </w:r>
    </w:p>
    <w:p w:rsidRPr="00EE697A" w:rsidR="00EE697A" w:rsidP="00EE697A" w:rsidRDefault="00EE697A">
      <w:pPr>
        <w:tabs>
          <w:tab w:val="center" w:pos="5100"/>
        </w:tabs>
        <w:suppressAutoHyphens/>
        <w:ind w:left="80" w:right="60" w:firstLine="760"/>
        <w:jc w:val="both"/>
        <w:rPr>
          <w:sz w:val="18"/>
        </w:rPr>
      </w:pPr>
      <w:r w:rsidRPr="00EE697A">
        <w:rPr>
          <w:sz w:val="18"/>
        </w:rPr>
        <w:t xml:space="preserve">1.- </w:t>
      </w:r>
      <w:r w:rsidRPr="00EE697A">
        <w:rPr>
          <w:sz w:val="18"/>
        </w:rPr>
        <w:tab/>
        <w:t>Denizli Milletvekili Gülizar Biçer Karaca'nın, ülkemizde kamu özel iş birliği modeli ile yürütülen projelere ilişkin sorusu ve Hazine ve Maliye Bakanı Berat Albayrak’ın cevabı (7/28663)</w:t>
      </w:r>
    </w:p>
    <w:p w:rsidRPr="00EE697A" w:rsidR="00B82111" w:rsidP="00EE697A" w:rsidRDefault="00B82111">
      <w:pPr>
        <w:widowControl w:val="0"/>
        <w:suppressAutoHyphens/>
        <w:ind w:left="40" w:right="40" w:firstLine="811"/>
        <w:jc w:val="center"/>
        <w:rPr>
          <w:rFonts w:ascii="Arial" w:hAnsi="Arial" w:cs="Arial"/>
          <w:spacing w:val="32"/>
          <w:sz w:val="18"/>
        </w:rPr>
      </w:pPr>
      <w:r w:rsidRPr="00EE697A">
        <w:rPr>
          <w:rFonts w:ascii="Arial" w:hAnsi="Arial" w:cs="Arial"/>
          <w:spacing w:val="32"/>
          <w:sz w:val="18"/>
        </w:rPr>
        <w:t>27 Mayıs 2020 Çarşamba</w:t>
      </w:r>
    </w:p>
    <w:p w:rsidRPr="00EE697A" w:rsidR="00B82111" w:rsidP="00EE697A" w:rsidRDefault="00B82111">
      <w:pPr>
        <w:widowControl w:val="0"/>
        <w:suppressAutoHyphens/>
        <w:ind w:left="40" w:right="40" w:firstLine="811"/>
        <w:jc w:val="center"/>
        <w:rPr>
          <w:rFonts w:ascii="Arial" w:hAnsi="Arial" w:cs="Arial"/>
          <w:spacing w:val="32"/>
          <w:sz w:val="18"/>
        </w:rPr>
      </w:pPr>
      <w:r w:rsidRPr="00EE697A">
        <w:rPr>
          <w:rFonts w:ascii="Arial" w:hAnsi="Arial" w:cs="Arial"/>
          <w:spacing w:val="32"/>
          <w:sz w:val="18"/>
        </w:rPr>
        <w:t>BİRİNCİ OTURUM</w:t>
      </w:r>
    </w:p>
    <w:p w:rsidRPr="00EE697A" w:rsidR="00B82111" w:rsidP="00EE697A" w:rsidRDefault="00B82111">
      <w:pPr>
        <w:widowControl w:val="0"/>
        <w:suppressAutoHyphens/>
        <w:ind w:left="40" w:right="40" w:firstLine="811"/>
        <w:jc w:val="center"/>
        <w:rPr>
          <w:rFonts w:ascii="Arial" w:hAnsi="Arial" w:cs="Arial"/>
          <w:spacing w:val="32"/>
          <w:sz w:val="18"/>
        </w:rPr>
      </w:pPr>
      <w:r w:rsidRPr="00EE697A">
        <w:rPr>
          <w:rFonts w:ascii="Arial" w:hAnsi="Arial" w:cs="Arial"/>
          <w:spacing w:val="32"/>
          <w:sz w:val="18"/>
        </w:rPr>
        <w:t>Açılma Saati: 14.01</w:t>
      </w:r>
    </w:p>
    <w:p w:rsidRPr="00EE697A" w:rsidR="00B82111" w:rsidP="00EE697A" w:rsidRDefault="00B82111">
      <w:pPr>
        <w:widowControl w:val="0"/>
        <w:suppressAutoHyphens/>
        <w:ind w:left="40" w:right="40" w:firstLine="811"/>
        <w:jc w:val="center"/>
        <w:rPr>
          <w:rFonts w:ascii="Arial" w:hAnsi="Arial" w:cs="Arial"/>
          <w:spacing w:val="32"/>
          <w:sz w:val="18"/>
        </w:rPr>
      </w:pPr>
      <w:r w:rsidRPr="00EE697A">
        <w:rPr>
          <w:rFonts w:ascii="Arial" w:hAnsi="Arial" w:cs="Arial"/>
          <w:spacing w:val="32"/>
          <w:sz w:val="18"/>
        </w:rPr>
        <w:t xml:space="preserve">BAŞKAN: Başkan Vekili </w:t>
      </w:r>
      <w:r w:rsidRPr="00EE697A" w:rsidR="00080968">
        <w:rPr>
          <w:rFonts w:ascii="Arial" w:hAnsi="Arial" w:cs="Arial"/>
          <w:spacing w:val="32"/>
          <w:sz w:val="18"/>
        </w:rPr>
        <w:t>Levent GÖK</w:t>
      </w:r>
    </w:p>
    <w:p w:rsidRPr="00EE697A" w:rsidR="00B82111" w:rsidP="00EE697A" w:rsidRDefault="00B82111">
      <w:pPr>
        <w:widowControl w:val="0"/>
        <w:suppressAutoHyphens/>
        <w:ind w:left="40" w:right="40" w:firstLine="811"/>
        <w:jc w:val="center"/>
        <w:rPr>
          <w:rFonts w:ascii="Arial" w:hAnsi="Arial" w:cs="Arial"/>
          <w:spacing w:val="32"/>
          <w:sz w:val="18"/>
        </w:rPr>
      </w:pPr>
      <w:r w:rsidRPr="00EE697A">
        <w:rPr>
          <w:rFonts w:ascii="Arial" w:hAnsi="Arial" w:cs="Arial"/>
          <w:spacing w:val="32"/>
          <w:sz w:val="18"/>
        </w:rPr>
        <w:t>-----0-----</w:t>
      </w:r>
    </w:p>
    <w:p w:rsidRPr="00EE697A" w:rsidR="00B82111" w:rsidP="00EE697A" w:rsidRDefault="00B82111">
      <w:pPr>
        <w:pStyle w:val="GENELKURUL"/>
        <w:spacing w:line="240" w:lineRule="auto"/>
        <w:rPr>
          <w:sz w:val="18"/>
        </w:rPr>
      </w:pPr>
      <w:r w:rsidRPr="00EE697A">
        <w:rPr>
          <w:sz w:val="18"/>
        </w:rPr>
        <w:t>BAŞKAN –</w:t>
      </w:r>
      <w:r w:rsidRPr="00EE697A" w:rsidR="0013546F">
        <w:rPr>
          <w:sz w:val="18"/>
        </w:rPr>
        <w:t xml:space="preserve"> </w:t>
      </w:r>
      <w:r w:rsidRPr="00EE697A">
        <w:rPr>
          <w:sz w:val="18"/>
        </w:rPr>
        <w:t>Tü</w:t>
      </w:r>
      <w:r w:rsidRPr="00EE697A" w:rsidR="008F67C3">
        <w:rPr>
          <w:sz w:val="18"/>
        </w:rPr>
        <w:t>rkiye Büyük Millet Meclisinin 91</w:t>
      </w:r>
      <w:r w:rsidRPr="00EE697A">
        <w:rPr>
          <w:sz w:val="18"/>
        </w:rPr>
        <w:t>’</w:t>
      </w:r>
      <w:r w:rsidRPr="00EE697A" w:rsidR="008F67C3">
        <w:rPr>
          <w:sz w:val="18"/>
        </w:rPr>
        <w:t>i</w:t>
      </w:r>
      <w:r w:rsidRPr="00EE697A">
        <w:rPr>
          <w:sz w:val="18"/>
        </w:rPr>
        <w:t>nc</w:t>
      </w:r>
      <w:r w:rsidRPr="00EE697A" w:rsidR="00B116EE">
        <w:rPr>
          <w:sz w:val="18"/>
        </w:rPr>
        <w:t>i</w:t>
      </w:r>
      <w:r w:rsidRPr="00EE697A">
        <w:rPr>
          <w:sz w:val="18"/>
        </w:rPr>
        <w:t xml:space="preserve"> Birleşimini açıyorum.</w:t>
      </w:r>
      <w:r w:rsidRPr="00EE697A" w:rsidR="007037F0">
        <w:rPr>
          <w:rStyle w:val="FootnoteReference"/>
          <w:sz w:val="18"/>
        </w:rPr>
        <w:footnoteReference w:customMarkFollows="1" w:id="1"/>
        <w:t>(x)</w:t>
      </w:r>
    </w:p>
    <w:p w:rsidRPr="00EE697A" w:rsidR="00B82111" w:rsidP="00EE697A" w:rsidRDefault="00B82111">
      <w:pPr>
        <w:pStyle w:val="GENELKURUL"/>
        <w:spacing w:line="240" w:lineRule="auto"/>
        <w:rPr>
          <w:sz w:val="18"/>
        </w:rPr>
      </w:pPr>
      <w:r w:rsidRPr="00EE697A">
        <w:rPr>
          <w:sz w:val="18"/>
        </w:rPr>
        <w:t xml:space="preserve">Başkanlık Divanı teşekkül etmediğinden çalışmalarımıza başlayamıyoruz. </w:t>
      </w:r>
    </w:p>
    <w:p w:rsidRPr="00EE697A" w:rsidR="00B82111" w:rsidP="00EE697A" w:rsidRDefault="00B82111">
      <w:pPr>
        <w:pStyle w:val="GENELKURUL"/>
        <w:spacing w:line="240" w:lineRule="auto"/>
        <w:rPr>
          <w:sz w:val="18"/>
        </w:rPr>
      </w:pPr>
      <w:r w:rsidRPr="00EE697A">
        <w:rPr>
          <w:sz w:val="18"/>
        </w:rPr>
        <w:t>Bu nedenle, denetim konuları ve kanun teklifleri ile komisyonlardan gelen diğer iş</w:t>
      </w:r>
      <w:r w:rsidRPr="00EE697A" w:rsidR="00D17529">
        <w:rPr>
          <w:sz w:val="18"/>
        </w:rPr>
        <w:t>leri sırasıyla görüşmek için</w:t>
      </w:r>
      <w:r w:rsidRPr="00EE697A" w:rsidR="006716C1">
        <w:rPr>
          <w:sz w:val="18"/>
        </w:rPr>
        <w:t xml:space="preserve"> 28 Mayıs 2020 Perşembe</w:t>
      </w:r>
      <w:r w:rsidRPr="00EE697A">
        <w:rPr>
          <w:sz w:val="18"/>
        </w:rPr>
        <w:t xml:space="preserve"> günü saat 14.00’te toplanmak üzere birleşimi kapatıyorum.</w:t>
      </w:r>
    </w:p>
    <w:p w:rsidRPr="00EE697A" w:rsidR="00B82111" w:rsidP="00EE697A" w:rsidRDefault="00B82111">
      <w:pPr>
        <w:pStyle w:val="GENELKURUL"/>
        <w:spacing w:line="240" w:lineRule="auto"/>
        <w:jc w:val="right"/>
        <w:rPr>
          <w:sz w:val="18"/>
        </w:rPr>
      </w:pPr>
      <w:r w:rsidRPr="00EE697A">
        <w:rPr>
          <w:sz w:val="18"/>
        </w:rPr>
        <w:t>Kapanma Saati: 14.02</w:t>
      </w:r>
    </w:p>
    <w:sectPr w:rsidRPr="00EE697A" w:rsidR="00B8211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D3E" w:rsidRDefault="009C6D3E">
      <w:r>
        <w:separator/>
      </w:r>
    </w:p>
  </w:endnote>
  <w:endnote w:type="continuationSeparator" w:id="0">
    <w:p w:rsidR="009C6D3E" w:rsidRDefault="009C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D3E" w:rsidRDefault="009C6D3E">
      <w:r>
        <w:separator/>
      </w:r>
    </w:p>
  </w:footnote>
  <w:footnote w:type="continuationSeparator" w:id="0">
    <w:p w:rsidR="009C6D3E" w:rsidRDefault="009C6D3E">
      <w:r>
        <w:continuationSeparator/>
      </w:r>
    </w:p>
  </w:footnote>
  <w:footnote w:id="1">
    <w:p w:rsidR="007037F0" w:rsidRDefault="007037F0" w:rsidP="007037F0">
      <w:pPr>
        <w:pStyle w:val="FootnoteText"/>
        <w:suppressAutoHyphens/>
      </w:pPr>
      <w:r>
        <w:rPr>
          <w:rStyle w:val="FootnoteReference"/>
        </w:rPr>
        <w:t>(x)</w:t>
      </w:r>
      <w:r>
        <w:t xml:space="preserve"> </w:t>
      </w:r>
      <w:r w:rsidR="006918BE">
        <w:t>7/4</w:t>
      </w:r>
      <w:r>
        <w:t xml:space="preserve">/2020 tarihli </w:t>
      </w:r>
      <w:r w:rsidR="006918BE">
        <w:t>78</w:t>
      </w:r>
      <w:r>
        <w:t>’inci Birleşimden itibaren cor</w:t>
      </w:r>
      <w:r w:rsidR="001216BD">
        <w:t>o</w:t>
      </w:r>
      <w:r>
        <w:t xml:space="preserve">navirüs salgını sebebiyle Genel Kurul Salonu’ndaki Başkanlık Divanı üyeleri, milletvekilleri ve görevli personel maske takarak çalışmalara katılmaktadır.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11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968"/>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0C9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9DB"/>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8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D"/>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46F"/>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7D5"/>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5D4A"/>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592"/>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B6A"/>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775"/>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C37"/>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5E07"/>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2A6"/>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040"/>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07E2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16C1"/>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8BE"/>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37F0"/>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93"/>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67C6"/>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8CA"/>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3"/>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DC"/>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C6D3E"/>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BD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B48"/>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6EE"/>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8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111"/>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B6A"/>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C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F53"/>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529"/>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E78"/>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1F9E"/>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180"/>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B09"/>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97A"/>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678"/>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137FE8-4BAF-4E25-80B3-09A21A76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39DB"/>
    <w:rPr>
      <w:rFonts w:ascii="Times New Roman" w:hAnsi="Times New Roman"/>
      <w:sz w:val="24"/>
      <w:szCs w:val="24"/>
    </w:rPr>
  </w:style>
  <w:style w:type="character" w:default="1" w:styleId="DefaultParagraphFont">
    <w:name w:val="Default Paragraph Font"/>
    <w:uiPriority w:val="1"/>
    <w:semiHidden/>
    <w:unhideWhenUsed/>
    <w:rsid w:val="000A39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39DB"/>
  </w:style>
  <w:style w:type="paragraph" w:styleId="Footer">
    <w:name w:val="footer"/>
    <w:basedOn w:val="Normal"/>
    <w:rsid w:val="000A39DB"/>
    <w:pPr>
      <w:tabs>
        <w:tab w:val="center" w:pos="4536"/>
        <w:tab w:val="right" w:pos="9072"/>
      </w:tabs>
    </w:pPr>
  </w:style>
  <w:style w:type="character" w:styleId="PageNumber">
    <w:name w:val="page number"/>
    <w:rsid w:val="000A39DB"/>
  </w:style>
  <w:style w:type="paragraph" w:styleId="Header">
    <w:name w:val="header"/>
    <w:basedOn w:val="Normal"/>
    <w:rsid w:val="000A39DB"/>
    <w:pPr>
      <w:tabs>
        <w:tab w:val="center" w:pos="4536"/>
        <w:tab w:val="right" w:pos="9072"/>
      </w:tabs>
    </w:pPr>
  </w:style>
  <w:style w:type="paragraph" w:customStyle="1" w:styleId="Metinstil">
    <w:name w:val="Metinstil"/>
    <w:basedOn w:val="Normal"/>
    <w:rsid w:val="000A39DB"/>
    <w:pPr>
      <w:spacing w:line="620" w:lineRule="atLeast"/>
      <w:ind w:left="40" w:right="40" w:firstLine="811"/>
      <w:jc w:val="both"/>
    </w:pPr>
    <w:rPr>
      <w:spacing w:val="20"/>
    </w:rPr>
  </w:style>
  <w:style w:type="paragraph" w:customStyle="1" w:styleId="Tekimzastil">
    <w:name w:val="Tekimzastil"/>
    <w:basedOn w:val="Metinstil"/>
    <w:rsid w:val="000A39DB"/>
    <w:pPr>
      <w:tabs>
        <w:tab w:val="center" w:pos="8520"/>
      </w:tabs>
      <w:ind w:firstLine="0"/>
    </w:pPr>
  </w:style>
  <w:style w:type="paragraph" w:customStyle="1" w:styleId="Dan-Kur-stil">
    <w:name w:val="Dan-Kur-stil"/>
    <w:basedOn w:val="Metinstil"/>
    <w:rsid w:val="000A39DB"/>
    <w:pPr>
      <w:tabs>
        <w:tab w:val="center" w:pos="2540"/>
        <w:tab w:val="center" w:pos="7655"/>
      </w:tabs>
      <w:ind w:firstLine="0"/>
    </w:pPr>
  </w:style>
  <w:style w:type="paragraph" w:customStyle="1" w:styleId="okimza-stil">
    <w:name w:val="Çokimza-stil"/>
    <w:basedOn w:val="Metinstil"/>
    <w:link w:val="okimza-stilChar"/>
    <w:rsid w:val="000A39DB"/>
    <w:pPr>
      <w:tabs>
        <w:tab w:val="center" w:pos="1700"/>
        <w:tab w:val="center" w:pos="5100"/>
        <w:tab w:val="center" w:pos="8520"/>
      </w:tabs>
      <w:ind w:firstLine="0"/>
    </w:pPr>
  </w:style>
  <w:style w:type="paragraph" w:customStyle="1" w:styleId="Balk-stil">
    <w:name w:val="Başlık-stil"/>
    <w:basedOn w:val="Normal"/>
    <w:rsid w:val="000A39DB"/>
    <w:pPr>
      <w:tabs>
        <w:tab w:val="center" w:pos="5120"/>
      </w:tabs>
      <w:spacing w:line="620" w:lineRule="exact"/>
      <w:ind w:left="40" w:right="40"/>
      <w:jc w:val="both"/>
    </w:pPr>
    <w:rPr>
      <w:spacing w:val="20"/>
    </w:rPr>
  </w:style>
  <w:style w:type="paragraph" w:styleId="BalloonText">
    <w:name w:val="Balloon Text"/>
    <w:basedOn w:val="Normal"/>
    <w:link w:val="BalloonTextChar"/>
    <w:rsid w:val="000A39DB"/>
    <w:rPr>
      <w:rFonts w:ascii="Segoe UI" w:hAnsi="Segoe UI" w:cs="Segoe UI"/>
      <w:sz w:val="18"/>
      <w:szCs w:val="18"/>
    </w:rPr>
  </w:style>
  <w:style w:type="character" w:customStyle="1" w:styleId="BalloonTextChar">
    <w:name w:val="Balloon Text Char"/>
    <w:link w:val="BalloonText"/>
    <w:rsid w:val="000A39DB"/>
    <w:rPr>
      <w:rFonts w:ascii="Segoe UI" w:hAnsi="Segoe UI" w:cs="Segoe UI"/>
      <w:sz w:val="18"/>
      <w:szCs w:val="18"/>
    </w:rPr>
  </w:style>
  <w:style w:type="paragraph" w:customStyle="1" w:styleId="TEKMZA">
    <w:name w:val="TEK İMZA"/>
    <w:basedOn w:val="okimza-stil"/>
    <w:link w:val="TEKMZAChar"/>
    <w:autoRedefine/>
    <w:qFormat/>
    <w:rsid w:val="000A39DB"/>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0A39DB"/>
    <w:rPr>
      <w:rFonts w:ascii="Arial" w:hAnsi="Arial" w:cs="Arial"/>
      <w:spacing w:val="32"/>
      <w:sz w:val="24"/>
      <w:szCs w:val="24"/>
    </w:rPr>
  </w:style>
  <w:style w:type="paragraph" w:customStyle="1" w:styleId="KLMZA">
    <w:name w:val="İKİLİ İMZA"/>
    <w:basedOn w:val="Normal"/>
    <w:link w:val="KLMZAChar"/>
    <w:autoRedefine/>
    <w:qFormat/>
    <w:rsid w:val="000A39D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A39DB"/>
    <w:rPr>
      <w:rFonts w:ascii="Arial" w:hAnsi="Arial" w:cs="Arial"/>
      <w:spacing w:val="32"/>
      <w:sz w:val="24"/>
      <w:szCs w:val="24"/>
    </w:rPr>
  </w:style>
  <w:style w:type="character" w:customStyle="1" w:styleId="okimza-stilChar">
    <w:name w:val="Çokimza-stil Char"/>
    <w:link w:val="okimza-stil"/>
    <w:rsid w:val="000A39DB"/>
    <w:rPr>
      <w:rFonts w:ascii="Times New Roman" w:hAnsi="Times New Roman"/>
      <w:spacing w:val="20"/>
      <w:sz w:val="24"/>
      <w:szCs w:val="24"/>
    </w:rPr>
  </w:style>
  <w:style w:type="paragraph" w:customStyle="1" w:styleId="3LMZA">
    <w:name w:val="3 LÜ İMZA"/>
    <w:basedOn w:val="okimza-stil"/>
    <w:link w:val="3LMZAChar"/>
    <w:qFormat/>
    <w:rsid w:val="000A39D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A39DB"/>
    <w:pPr>
      <w:tabs>
        <w:tab w:val="clear" w:pos="8080"/>
        <w:tab w:val="center" w:pos="4395"/>
      </w:tabs>
    </w:pPr>
  </w:style>
  <w:style w:type="character" w:customStyle="1" w:styleId="3LMZAChar">
    <w:name w:val="3 LÜ İMZA Char"/>
    <w:link w:val="3LMZA"/>
    <w:rsid w:val="000A39DB"/>
    <w:rPr>
      <w:rFonts w:ascii="Arial" w:hAnsi="Arial" w:cs="Arial"/>
      <w:spacing w:val="32"/>
      <w:sz w:val="24"/>
      <w:szCs w:val="24"/>
    </w:rPr>
  </w:style>
  <w:style w:type="paragraph" w:customStyle="1" w:styleId="ORTALIMZA">
    <w:name w:val="ORTALI İMZA"/>
    <w:basedOn w:val="TEKMZA"/>
    <w:link w:val="ORTALIMZAChar"/>
    <w:qFormat/>
    <w:rsid w:val="000A39DB"/>
    <w:pPr>
      <w:tabs>
        <w:tab w:val="clear" w:pos="8080"/>
        <w:tab w:val="center" w:pos="4536"/>
      </w:tabs>
    </w:pPr>
  </w:style>
  <w:style w:type="character" w:customStyle="1" w:styleId="NERGEMZAChar">
    <w:name w:val="ÖNERGE İMZA Char"/>
    <w:link w:val="NERGEMZA"/>
    <w:rsid w:val="000A39DB"/>
    <w:rPr>
      <w:rFonts w:ascii="Arial" w:hAnsi="Arial" w:cs="Arial"/>
      <w:spacing w:val="32"/>
      <w:sz w:val="24"/>
      <w:szCs w:val="24"/>
    </w:rPr>
  </w:style>
  <w:style w:type="paragraph" w:customStyle="1" w:styleId="GENELKURUL">
    <w:name w:val="GENEL KURUL"/>
    <w:basedOn w:val="okimza-stil"/>
    <w:link w:val="GENELKURULChar"/>
    <w:qFormat/>
    <w:rsid w:val="000A39D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A39DB"/>
    <w:rPr>
      <w:rFonts w:ascii="Arial" w:hAnsi="Arial" w:cs="Arial"/>
      <w:spacing w:val="32"/>
      <w:sz w:val="24"/>
      <w:szCs w:val="24"/>
    </w:rPr>
  </w:style>
  <w:style w:type="character" w:customStyle="1" w:styleId="GENELKURULChar">
    <w:name w:val="GENEL KURUL Char"/>
    <w:link w:val="GENELKURUL"/>
    <w:rsid w:val="000A39DB"/>
    <w:rPr>
      <w:rFonts w:ascii="Arial" w:hAnsi="Arial" w:cs="Arial"/>
      <w:spacing w:val="32"/>
      <w:sz w:val="24"/>
      <w:szCs w:val="24"/>
    </w:rPr>
  </w:style>
  <w:style w:type="character" w:styleId="Hyperlink">
    <w:name w:val="Hyperlink"/>
    <w:uiPriority w:val="99"/>
    <w:unhideWhenUsed/>
    <w:rsid w:val="000A39DB"/>
    <w:rPr>
      <w:color w:val="0000FF"/>
      <w:u w:val="single"/>
    </w:rPr>
  </w:style>
  <w:style w:type="paragraph" w:styleId="FootnoteText">
    <w:name w:val="footnote text"/>
    <w:basedOn w:val="Normal"/>
    <w:link w:val="FootnoteTextChar"/>
    <w:rsid w:val="007037F0"/>
    <w:rPr>
      <w:sz w:val="20"/>
      <w:szCs w:val="20"/>
    </w:rPr>
  </w:style>
  <w:style w:type="character" w:customStyle="1" w:styleId="FootnoteTextChar">
    <w:name w:val="Footnote Text Char"/>
    <w:link w:val="FootnoteText"/>
    <w:rsid w:val="007037F0"/>
    <w:rPr>
      <w:rFonts w:ascii="Times New Roman" w:hAnsi="Times New Roman"/>
    </w:rPr>
  </w:style>
  <w:style w:type="character" w:styleId="FootnoteReference">
    <w:name w:val="footnote reference"/>
    <w:rsid w:val="00703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2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164</Words>
  <Characters>939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2023-01-20T13:30:00.0000000Z</dcterms:created>
  <dcterms:modified xsi:type="dcterms:W3CDTF">2023-01-20T13:30:00.0000000Z</dcterms:modified>
</coreProperties>
</file>